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B3374" w14:textId="77777777" w:rsidR="00E63B32" w:rsidRPr="007727DF" w:rsidRDefault="00E63B32" w:rsidP="00E63B32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</w:rPr>
        <w:t>ZAPROSZENIE</w:t>
      </w:r>
      <w:r w:rsidRPr="007727DF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7727DF">
        <w:rPr>
          <w:rFonts w:asciiTheme="minorHAnsi" w:hAnsiTheme="minorHAnsi" w:cstheme="minorHAnsi"/>
          <w:b/>
          <w:bCs/>
        </w:rPr>
        <w:t>DO</w:t>
      </w:r>
      <w:r w:rsidRPr="007727DF">
        <w:rPr>
          <w:rFonts w:asciiTheme="minorHAnsi" w:hAnsiTheme="minorHAnsi" w:cstheme="minorHAnsi"/>
          <w:b/>
          <w:bCs/>
          <w:spacing w:val="-7"/>
        </w:rPr>
        <w:t xml:space="preserve"> </w:t>
      </w:r>
      <w:r w:rsidRPr="007727DF">
        <w:rPr>
          <w:rFonts w:asciiTheme="minorHAnsi" w:hAnsiTheme="minorHAnsi" w:cstheme="minorHAnsi"/>
          <w:b/>
          <w:bCs/>
        </w:rPr>
        <w:t>SKŁADANIA</w:t>
      </w:r>
      <w:r w:rsidRPr="007727DF">
        <w:rPr>
          <w:rFonts w:asciiTheme="minorHAnsi" w:hAnsiTheme="minorHAnsi" w:cstheme="minorHAnsi"/>
          <w:b/>
          <w:bCs/>
          <w:spacing w:val="-7"/>
        </w:rPr>
        <w:t xml:space="preserve"> </w:t>
      </w:r>
      <w:r w:rsidRPr="007727DF">
        <w:rPr>
          <w:rFonts w:asciiTheme="minorHAnsi" w:hAnsiTheme="minorHAnsi" w:cstheme="minorHAnsi"/>
          <w:b/>
          <w:bCs/>
        </w:rPr>
        <w:t>OFERT</w:t>
      </w:r>
    </w:p>
    <w:p w14:paraId="0EB1A5C3" w14:textId="1065194B" w:rsidR="00E63B32" w:rsidRPr="005D3E61" w:rsidRDefault="00E63B32" w:rsidP="00E63B32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color w:val="4472C4" w:themeColor="accent1"/>
        </w:rPr>
      </w:pPr>
      <w:r w:rsidRPr="007727DF">
        <w:rPr>
          <w:rFonts w:asciiTheme="minorHAnsi" w:hAnsiTheme="minorHAnsi" w:cstheme="minorHAnsi"/>
          <w:b/>
          <w:bCs/>
        </w:rPr>
        <w:t>ZAPYTANIE OFERTOWE NR</w:t>
      </w:r>
      <w:r w:rsidRPr="007727DF">
        <w:rPr>
          <w:rFonts w:asciiTheme="minorHAnsi" w:hAnsiTheme="minorHAnsi" w:cstheme="minorHAnsi"/>
          <w:b/>
          <w:bCs/>
          <w:spacing w:val="-3"/>
        </w:rPr>
        <w:t xml:space="preserve"> </w:t>
      </w:r>
      <w:r w:rsidR="003A14C1" w:rsidRPr="005D3E61">
        <w:rPr>
          <w:rFonts w:asciiTheme="minorHAnsi" w:hAnsiTheme="minorHAnsi" w:cstheme="minorHAnsi"/>
          <w:b/>
          <w:bCs/>
          <w:color w:val="4472C4" w:themeColor="accent1"/>
        </w:rPr>
        <w:t>2</w:t>
      </w:r>
      <w:r w:rsidRPr="005D3E61">
        <w:rPr>
          <w:rFonts w:asciiTheme="minorHAnsi" w:hAnsiTheme="minorHAnsi" w:cstheme="minorHAnsi"/>
          <w:b/>
          <w:bCs/>
          <w:color w:val="4472C4" w:themeColor="accent1"/>
        </w:rPr>
        <w:t>/2024</w:t>
      </w:r>
    </w:p>
    <w:p w14:paraId="5030DB4B" w14:textId="252D33E9" w:rsidR="00E63B32" w:rsidRPr="007727DF" w:rsidRDefault="00E63B32" w:rsidP="00E63B32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</w:rPr>
        <w:t>z</w:t>
      </w:r>
      <w:r w:rsidRPr="007727DF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7727DF">
        <w:rPr>
          <w:rFonts w:asciiTheme="minorHAnsi" w:hAnsiTheme="minorHAnsi" w:cstheme="minorHAnsi"/>
          <w:b/>
          <w:bCs/>
        </w:rPr>
        <w:t>dnia</w:t>
      </w:r>
      <w:r w:rsidRPr="007727DF">
        <w:rPr>
          <w:rFonts w:asciiTheme="minorHAnsi" w:hAnsiTheme="minorHAnsi" w:cstheme="minorHAnsi"/>
          <w:b/>
          <w:bCs/>
          <w:spacing w:val="7"/>
        </w:rPr>
        <w:t xml:space="preserve"> </w:t>
      </w:r>
      <w:r w:rsidR="002F35AC">
        <w:rPr>
          <w:rFonts w:asciiTheme="minorHAnsi" w:hAnsiTheme="minorHAnsi" w:cstheme="minorHAnsi"/>
          <w:b/>
          <w:bCs/>
        </w:rPr>
        <w:t xml:space="preserve">14 </w:t>
      </w:r>
      <w:r w:rsidRPr="007727DF">
        <w:rPr>
          <w:rFonts w:asciiTheme="minorHAnsi" w:hAnsiTheme="minorHAnsi" w:cstheme="minorHAnsi"/>
          <w:b/>
          <w:bCs/>
        </w:rPr>
        <w:t>czerwca 2024</w:t>
      </w:r>
      <w:r w:rsidRPr="007727DF">
        <w:rPr>
          <w:rFonts w:asciiTheme="minorHAnsi" w:hAnsiTheme="minorHAnsi" w:cstheme="minorHAnsi"/>
          <w:b/>
          <w:bCs/>
          <w:spacing w:val="13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5"/>
        </w:rPr>
        <w:t>r.</w:t>
      </w:r>
    </w:p>
    <w:p w14:paraId="7298F36C" w14:textId="77777777" w:rsidR="00E63B32" w:rsidRPr="007727DF" w:rsidRDefault="00E63B32" w:rsidP="001F1E5D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rPr>
          <w:rFonts w:asciiTheme="minorHAnsi" w:hAnsiTheme="minorHAnsi" w:cstheme="minorHAnsi"/>
          <w:b/>
        </w:rPr>
      </w:pPr>
      <w:r w:rsidRPr="007727DF">
        <w:rPr>
          <w:rFonts w:asciiTheme="minorHAnsi" w:hAnsiTheme="minorHAnsi" w:cstheme="minorHAnsi"/>
          <w:b/>
        </w:rPr>
        <w:t>TYTUŁ ZAMÓWIENIA</w:t>
      </w:r>
    </w:p>
    <w:p w14:paraId="70BF60DB" w14:textId="0683E12B" w:rsidR="00E63B32" w:rsidRPr="005D3E61" w:rsidRDefault="003A14C1" w:rsidP="00E63B32">
      <w:pPr>
        <w:spacing w:before="120" w:after="120" w:line="276" w:lineRule="auto"/>
        <w:rPr>
          <w:rFonts w:asciiTheme="minorHAnsi" w:hAnsiTheme="minorHAnsi" w:cstheme="minorHAnsi"/>
          <w:b/>
          <w:bCs/>
          <w:color w:val="4472C4" w:themeColor="accent1"/>
          <w:sz w:val="24"/>
          <w:szCs w:val="24"/>
          <w:u w:val="single"/>
        </w:rPr>
      </w:pPr>
      <w:bookmarkStart w:id="0" w:name="_Hlk169249610"/>
      <w:r w:rsidRPr="005D3E61">
        <w:rPr>
          <w:rFonts w:asciiTheme="minorHAnsi" w:hAnsiTheme="minorHAnsi" w:cstheme="minorHAnsi"/>
          <w:b/>
          <w:bCs/>
          <w:color w:val="4472C4" w:themeColor="accent1"/>
          <w:spacing w:val="-2"/>
          <w:sz w:val="24"/>
          <w:szCs w:val="24"/>
          <w:u w:val="single"/>
        </w:rPr>
        <w:t>Renowacja z zewnątrz zabytkowego kościoła w Bakałarzewie</w:t>
      </w:r>
    </w:p>
    <w:bookmarkEnd w:id="0"/>
    <w:p w14:paraId="78F39DAD" w14:textId="77777777" w:rsidR="00E63B32" w:rsidRPr="007727DF" w:rsidRDefault="00E63B32" w:rsidP="001F1E5D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  <w:spacing w:val="-2"/>
        </w:rPr>
        <w:t>ZAMAWIAJĄCY</w:t>
      </w:r>
    </w:p>
    <w:p w14:paraId="34F4FA3F" w14:textId="18B4E389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Parafia Rzymskokatolicka p.w. </w:t>
      </w:r>
      <w:r w:rsidR="00FD4C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 xml:space="preserve">w. 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Jakuba Apostoła w Bakałarzewie</w:t>
      </w:r>
    </w:p>
    <w:p w14:paraId="35311B3A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ul. Rynek 17A</w:t>
      </w:r>
    </w:p>
    <w:p w14:paraId="37EE5FD4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 16-423 Bakałarzewo</w:t>
      </w:r>
    </w:p>
    <w:p w14:paraId="4EDF2719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8"/>
        </w:rPr>
        <w:t>NIP:</w:t>
      </w:r>
      <w:r w:rsidRPr="007727DF">
        <w:rPr>
          <w:rFonts w:asciiTheme="minorHAnsi" w:hAnsiTheme="minorHAnsi" w:cstheme="minorHAnsi"/>
        </w:rPr>
        <w:t xml:space="preserve"> </w:t>
      </w:r>
      <w:r w:rsidRPr="007727DF">
        <w:rPr>
          <w:rFonts w:asciiTheme="minorHAnsi" w:hAnsiTheme="minorHAnsi" w:cstheme="minorHAnsi"/>
          <w:spacing w:val="-8"/>
        </w:rPr>
        <w:t>8441848350,</w:t>
      </w:r>
      <w:r w:rsidRPr="007727DF">
        <w:rPr>
          <w:rFonts w:asciiTheme="minorHAnsi" w:hAnsiTheme="minorHAnsi" w:cstheme="minorHAnsi"/>
          <w:spacing w:val="16"/>
        </w:rPr>
        <w:t xml:space="preserve"> </w:t>
      </w:r>
      <w:r w:rsidRPr="007727DF">
        <w:rPr>
          <w:rFonts w:asciiTheme="minorHAnsi" w:hAnsiTheme="minorHAnsi" w:cstheme="minorHAnsi"/>
          <w:spacing w:val="-8"/>
        </w:rPr>
        <w:t>REGON:</w:t>
      </w:r>
      <w:r w:rsidRPr="007727DF">
        <w:rPr>
          <w:rFonts w:asciiTheme="minorHAnsi" w:hAnsiTheme="minorHAnsi" w:cstheme="minorHAnsi"/>
          <w:spacing w:val="3"/>
        </w:rPr>
        <w:t xml:space="preserve"> </w:t>
      </w:r>
      <w:r w:rsidRPr="007727DF">
        <w:rPr>
          <w:rFonts w:asciiTheme="minorHAnsi" w:hAnsiTheme="minorHAnsi" w:cstheme="minorHAnsi"/>
          <w:spacing w:val="-8"/>
        </w:rPr>
        <w:t>040112481</w:t>
      </w:r>
    </w:p>
    <w:p w14:paraId="61EBD72D" w14:textId="77777777" w:rsidR="00E63B32" w:rsidRPr="007727DF" w:rsidRDefault="00E63B32" w:rsidP="001F1E5D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  <w:spacing w:val="-4"/>
        </w:rPr>
        <w:t>OSOBA</w:t>
      </w:r>
      <w:r w:rsidRPr="007727DF">
        <w:rPr>
          <w:rFonts w:asciiTheme="minorHAnsi" w:hAnsiTheme="minorHAnsi" w:cstheme="minorHAnsi"/>
          <w:b/>
          <w:bCs/>
          <w:spacing w:val="-9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DO</w:t>
      </w:r>
      <w:r w:rsidRPr="007727DF">
        <w:rPr>
          <w:rFonts w:asciiTheme="minorHAnsi" w:hAnsiTheme="minorHAnsi" w:cstheme="minorHAnsi"/>
          <w:b/>
          <w:bCs/>
          <w:spacing w:val="-9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KONTAKTU</w:t>
      </w:r>
      <w:r w:rsidRPr="007727DF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W</w:t>
      </w:r>
      <w:r w:rsidRPr="007727DF">
        <w:rPr>
          <w:rFonts w:asciiTheme="minorHAnsi" w:hAnsiTheme="minorHAnsi" w:cstheme="minorHAnsi"/>
          <w:b/>
          <w:bCs/>
          <w:spacing w:val="-9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SPRAWIE</w:t>
      </w:r>
      <w:r w:rsidRPr="007727DF">
        <w:rPr>
          <w:rFonts w:asciiTheme="minorHAnsi" w:hAnsiTheme="minorHAnsi" w:cstheme="minorHAnsi"/>
          <w:b/>
          <w:bCs/>
          <w:spacing w:val="1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OGŁOSZENIA</w:t>
      </w:r>
    </w:p>
    <w:p w14:paraId="2FAAC52C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  <w:spacing w:val="-2"/>
        </w:rPr>
      </w:pPr>
      <w:r w:rsidRPr="007727DF">
        <w:rPr>
          <w:rFonts w:asciiTheme="minorHAnsi" w:hAnsiTheme="minorHAnsi" w:cstheme="minorHAnsi"/>
          <w:spacing w:val="-2"/>
        </w:rPr>
        <w:t>Ks.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 xml:space="preserve">Kan. Sławomir </w:t>
      </w:r>
      <w:proofErr w:type="spellStart"/>
      <w:r w:rsidRPr="007727DF">
        <w:rPr>
          <w:rFonts w:asciiTheme="minorHAnsi" w:hAnsiTheme="minorHAnsi" w:cstheme="minorHAnsi"/>
          <w:spacing w:val="-2"/>
        </w:rPr>
        <w:t>Remba</w:t>
      </w:r>
      <w:proofErr w:type="spellEnd"/>
      <w:r w:rsidRPr="007727DF">
        <w:rPr>
          <w:rFonts w:asciiTheme="minorHAnsi" w:hAnsiTheme="minorHAnsi" w:cstheme="minorHAnsi"/>
          <w:spacing w:val="-2"/>
        </w:rPr>
        <w:t xml:space="preserve"> -</w:t>
      </w:r>
      <w:r w:rsidRPr="007727DF">
        <w:rPr>
          <w:rFonts w:asciiTheme="minorHAnsi" w:hAnsiTheme="minorHAnsi" w:cstheme="minorHAnsi"/>
          <w:spacing w:val="11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Proboszcz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 xml:space="preserve">Parafii </w:t>
      </w:r>
    </w:p>
    <w:p w14:paraId="455AEB12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tel. 574 700 401,</w:t>
      </w:r>
    </w:p>
    <w:p w14:paraId="4BF8F352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email:</w:t>
      </w:r>
      <w:r w:rsidRPr="007727DF">
        <w:rPr>
          <w:rFonts w:asciiTheme="minorHAnsi" w:hAnsiTheme="minorHAnsi" w:cstheme="minorHAnsi"/>
          <w:spacing w:val="-1"/>
        </w:rPr>
        <w:t xml:space="preserve"> proboszcz@parafia-bakalarzewo.pl</w:t>
      </w:r>
    </w:p>
    <w:p w14:paraId="289B6C34" w14:textId="77777777" w:rsidR="00E63B32" w:rsidRPr="007727DF" w:rsidRDefault="00E63B32" w:rsidP="001F1E5D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  <w:spacing w:val="-2"/>
        </w:rPr>
        <w:t>SPOSÓB I MIEJSCE PUBLIKACJI ZAMÓWIENIA</w:t>
      </w:r>
      <w:r w:rsidRPr="007727DF">
        <w:rPr>
          <w:rFonts w:asciiTheme="minorHAnsi" w:hAnsiTheme="minorHAnsi" w:cstheme="minorHAnsi"/>
          <w:b/>
          <w:bCs/>
          <w:w w:val="85"/>
        </w:rPr>
        <w:t xml:space="preserve"> </w:t>
      </w:r>
    </w:p>
    <w:p w14:paraId="6D92D171" w14:textId="77777777" w:rsidR="00E63B32" w:rsidRPr="007727DF" w:rsidRDefault="00E63B32" w:rsidP="00E63B32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Upublicznienie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zapytania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ofertowego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poprzez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umieszczenie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zapytania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na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stronie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internetowej:</w:t>
      </w:r>
    </w:p>
    <w:p w14:paraId="3479D1FD" w14:textId="77777777" w:rsidR="00E63B32" w:rsidRPr="007727DF" w:rsidRDefault="00E63B32" w:rsidP="00E63B32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Zamawiającego -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hyperlink r:id="rId7" w:history="1">
        <w:r w:rsidRPr="007727DF">
          <w:rPr>
            <w:rStyle w:val="Hipercze"/>
            <w:rFonts w:asciiTheme="minorHAnsi" w:hAnsiTheme="minorHAnsi" w:cstheme="minorHAnsi"/>
            <w:color w:val="auto"/>
          </w:rPr>
          <w:t>https://parafia-bakalarzewo.pl/</w:t>
        </w:r>
      </w:hyperlink>
      <w:r w:rsidRPr="007727DF">
        <w:rPr>
          <w:rFonts w:asciiTheme="minorHAnsi" w:hAnsiTheme="minorHAnsi" w:cstheme="minorHAnsi"/>
        </w:rPr>
        <w:t>,</w:t>
      </w:r>
    </w:p>
    <w:p w14:paraId="4079AD27" w14:textId="77777777" w:rsidR="00E63B32" w:rsidRPr="007727DF" w:rsidRDefault="00E63B32" w:rsidP="00E63B32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Wnioskodawcy: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https://www.bakalarzewo.pl.</w:t>
      </w:r>
    </w:p>
    <w:p w14:paraId="16F48DA2" w14:textId="77777777" w:rsidR="00E63B32" w:rsidRPr="007727DF" w:rsidRDefault="00E63B32" w:rsidP="001F1E5D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b/>
          <w:bCs/>
          <w:spacing w:val="-2"/>
        </w:rPr>
        <w:t xml:space="preserve">TRYB UDZIELANIA ZAMÓWIENIA </w:t>
      </w:r>
    </w:p>
    <w:p w14:paraId="3EEA38DF" w14:textId="070580D8" w:rsidR="00E63B32" w:rsidRPr="007727DF" w:rsidRDefault="00E63B32" w:rsidP="00E63B32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</w:rPr>
        <w:t>Niniejsze postępowanie prowadzone jest w sposób konkurencyjny i transparentny,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w szczególności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</w:rPr>
        <w:t>z</w:t>
      </w:r>
      <w:r w:rsidR="00732495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uwzględnieniem § 8 ust.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6 Regulaminu Naboru Wniosków o Dofinansowanie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 xml:space="preserve">z Rządowego Programu Odbudowy Zabytków oraz </w:t>
      </w:r>
      <w:r w:rsidRPr="007727DF">
        <w:rPr>
          <w:rFonts w:asciiTheme="minorHAnsi" w:hAnsiTheme="minorHAnsi" w:cstheme="minorHAnsi"/>
          <w:b/>
          <w:bCs/>
        </w:rPr>
        <w:t xml:space="preserve">Wstępną promesą dofinansowania inwestycji z Rządowego Programu Odbudowy Zabytków </w:t>
      </w:r>
      <w:bookmarkStart w:id="1" w:name="_Hlk169249826"/>
      <w:r w:rsidR="003A14C1">
        <w:rPr>
          <w:rFonts w:asciiTheme="minorHAnsi" w:hAnsiTheme="minorHAnsi" w:cstheme="minorHAnsi"/>
          <w:b/>
          <w:bCs/>
        </w:rPr>
        <w:t>nr</w:t>
      </w:r>
      <w:r w:rsidRPr="007727DF">
        <w:rPr>
          <w:rFonts w:asciiTheme="minorHAnsi" w:hAnsiTheme="minorHAnsi" w:cstheme="minorHAnsi"/>
          <w:b/>
          <w:bCs/>
        </w:rPr>
        <w:t xml:space="preserve"> </w:t>
      </w:r>
      <w:r w:rsidR="003A14C1">
        <w:rPr>
          <w:rFonts w:asciiTheme="minorHAnsi" w:hAnsiTheme="minorHAnsi" w:cstheme="minorHAnsi"/>
          <w:b/>
          <w:bCs/>
        </w:rPr>
        <w:t>Edycja2</w:t>
      </w:r>
      <w:r w:rsidRPr="007727DF">
        <w:rPr>
          <w:rFonts w:asciiTheme="minorHAnsi" w:hAnsiTheme="minorHAnsi" w:cstheme="minorHAnsi"/>
          <w:b/>
          <w:bCs/>
        </w:rPr>
        <w:t>RPOZ/202</w:t>
      </w:r>
      <w:r w:rsidR="003A14C1">
        <w:rPr>
          <w:rFonts w:asciiTheme="minorHAnsi" w:hAnsiTheme="minorHAnsi" w:cstheme="minorHAnsi"/>
          <w:b/>
          <w:bCs/>
        </w:rPr>
        <w:t>3</w:t>
      </w:r>
      <w:r w:rsidRPr="007727DF">
        <w:rPr>
          <w:rFonts w:asciiTheme="minorHAnsi" w:hAnsiTheme="minorHAnsi" w:cstheme="minorHAnsi"/>
          <w:b/>
          <w:bCs/>
        </w:rPr>
        <w:t>/</w:t>
      </w:r>
      <w:r w:rsidR="003A14C1">
        <w:rPr>
          <w:rFonts w:asciiTheme="minorHAnsi" w:hAnsiTheme="minorHAnsi" w:cstheme="minorHAnsi"/>
          <w:b/>
          <w:bCs/>
        </w:rPr>
        <w:t>7520</w:t>
      </w:r>
      <w:r w:rsidRPr="007727DF">
        <w:rPr>
          <w:rFonts w:asciiTheme="minorHAnsi" w:hAnsiTheme="minorHAnsi" w:cstheme="minorHAnsi"/>
          <w:b/>
          <w:bCs/>
        </w:rPr>
        <w:t>/</w:t>
      </w:r>
      <w:proofErr w:type="spellStart"/>
      <w:r w:rsidRPr="007727DF">
        <w:rPr>
          <w:rFonts w:asciiTheme="minorHAnsi" w:hAnsiTheme="minorHAnsi" w:cstheme="minorHAnsi"/>
          <w:b/>
          <w:bCs/>
        </w:rPr>
        <w:t>PolskiLad</w:t>
      </w:r>
      <w:proofErr w:type="spellEnd"/>
      <w:r w:rsidRPr="007727DF">
        <w:rPr>
          <w:rFonts w:asciiTheme="minorHAnsi" w:hAnsiTheme="minorHAnsi" w:cstheme="minorHAnsi"/>
          <w:b/>
          <w:bCs/>
        </w:rPr>
        <w:t xml:space="preserve"> z dnia </w:t>
      </w:r>
      <w:r w:rsidR="003A14C1">
        <w:rPr>
          <w:rFonts w:asciiTheme="minorHAnsi" w:hAnsiTheme="minorHAnsi" w:cstheme="minorHAnsi"/>
          <w:b/>
          <w:bCs/>
        </w:rPr>
        <w:t xml:space="preserve">4 października </w:t>
      </w:r>
      <w:r w:rsidRPr="007727DF">
        <w:rPr>
          <w:rFonts w:asciiTheme="minorHAnsi" w:hAnsiTheme="minorHAnsi" w:cstheme="minorHAnsi"/>
          <w:b/>
          <w:bCs/>
        </w:rPr>
        <w:t>202</w:t>
      </w:r>
      <w:r w:rsidR="00F76A7F">
        <w:rPr>
          <w:rFonts w:asciiTheme="minorHAnsi" w:hAnsiTheme="minorHAnsi" w:cstheme="minorHAnsi"/>
          <w:b/>
          <w:bCs/>
        </w:rPr>
        <w:t>3</w:t>
      </w:r>
      <w:r w:rsidRPr="007727DF">
        <w:rPr>
          <w:rFonts w:asciiTheme="minorHAnsi" w:hAnsiTheme="minorHAnsi" w:cstheme="minorHAnsi"/>
          <w:b/>
          <w:bCs/>
        </w:rPr>
        <w:t>r</w:t>
      </w:r>
      <w:bookmarkEnd w:id="1"/>
      <w:r w:rsidRPr="007727DF">
        <w:rPr>
          <w:rFonts w:asciiTheme="minorHAnsi" w:hAnsiTheme="minorHAnsi" w:cstheme="minorHAnsi"/>
          <w:b/>
          <w:bCs/>
        </w:rPr>
        <w:t>.</w:t>
      </w:r>
    </w:p>
    <w:p w14:paraId="3A94A59E" w14:textId="549F4395" w:rsidR="00E63B32" w:rsidRPr="007727DF" w:rsidRDefault="00E63B32" w:rsidP="00E63B32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Do niniejszego zaproszenia do składania ofert nie stosuje się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="005D3E61">
        <w:rPr>
          <w:rFonts w:asciiTheme="minorHAnsi" w:hAnsiTheme="minorHAnsi" w:cstheme="minorHAnsi"/>
          <w:spacing w:val="40"/>
        </w:rPr>
        <w:t>u</w:t>
      </w:r>
      <w:r w:rsidRPr="007727DF">
        <w:rPr>
          <w:rFonts w:asciiTheme="minorHAnsi" w:hAnsiTheme="minorHAnsi" w:cstheme="minorHAnsi"/>
        </w:rPr>
        <w:t>stawy z dnia 11 września 2019</w:t>
      </w:r>
      <w:r w:rsidR="001F1E5D" w:rsidRPr="007727DF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r. Prawo zamówień publicznych (Dz.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U. z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2023 r. poz.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1605</w:t>
      </w:r>
      <w:r w:rsidRPr="007727DF">
        <w:rPr>
          <w:rFonts w:asciiTheme="minorHAnsi" w:hAnsiTheme="minorHAnsi" w:cstheme="minorHAnsi"/>
          <w:spacing w:val="-2"/>
        </w:rPr>
        <w:t xml:space="preserve"> i 1720</w:t>
      </w:r>
      <w:r w:rsidRPr="007727DF">
        <w:rPr>
          <w:rFonts w:asciiTheme="minorHAnsi" w:hAnsiTheme="minorHAnsi" w:cstheme="minorHAnsi"/>
        </w:rPr>
        <w:t>).</w:t>
      </w:r>
    </w:p>
    <w:p w14:paraId="73A279BC" w14:textId="453AA90D" w:rsidR="00E63B32" w:rsidRPr="007727DF" w:rsidRDefault="00E63B32" w:rsidP="00E63B32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Dane osobowe przekazane Zamawiającemu w toku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prowadzenia postępowania będą przetwarzane zgodnie z regulacjami rozporządzenia Parlamentu Europejskiego i Rady (UE) 2016/679 z dnia 27 kwietnia 2016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r. w sprawie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ochrony os</w:t>
      </w:r>
      <w:r w:rsidR="005D3E61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b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fizycznych w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związku z</w:t>
      </w:r>
      <w:r w:rsidRPr="007727DF">
        <w:rPr>
          <w:rFonts w:asciiTheme="minorHAnsi" w:hAnsiTheme="minorHAnsi" w:cstheme="minorHAnsi"/>
          <w:spacing w:val="-5"/>
        </w:rPr>
        <w:t> </w:t>
      </w:r>
      <w:r w:rsidRPr="007727DF">
        <w:rPr>
          <w:rFonts w:asciiTheme="minorHAnsi" w:hAnsiTheme="minorHAnsi" w:cstheme="minorHAnsi"/>
        </w:rPr>
        <w:t>przetwarzaniem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danych osobowych i w sprawie swobodnego przepływu takich danych oraz uchylenia dyrektywy 95/46/WE (ogólne rozporządzenie o ochronie danych) (Dz. Urz. UE L 119 z 04.05.2016, str. 1) (dalej Rozporządzenie RODO). Szczegółowe informacje w tym zakresie znajdują się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w Klauzuli informacyjnej RODO stanowiącej </w:t>
      </w:r>
      <w:r w:rsidR="00091A0B" w:rsidRPr="007727DF">
        <w:rPr>
          <w:rFonts w:asciiTheme="minorHAnsi" w:hAnsiTheme="minorHAnsi" w:cstheme="minorHAnsi"/>
        </w:rPr>
        <w:t>Z</w:t>
      </w:r>
      <w:r w:rsidRPr="007727DF">
        <w:rPr>
          <w:rFonts w:asciiTheme="minorHAnsi" w:hAnsiTheme="minorHAnsi" w:cstheme="minorHAnsi"/>
        </w:rPr>
        <w:t xml:space="preserve">ałącznik nr </w:t>
      </w:r>
      <w:r w:rsidR="005D3E61">
        <w:rPr>
          <w:rFonts w:asciiTheme="minorHAnsi" w:hAnsiTheme="minorHAnsi" w:cstheme="minorHAnsi"/>
        </w:rPr>
        <w:t>6</w:t>
      </w:r>
      <w:r w:rsidRPr="007727DF">
        <w:rPr>
          <w:rFonts w:asciiTheme="minorHAnsi" w:hAnsiTheme="minorHAnsi" w:cstheme="minorHAnsi"/>
        </w:rPr>
        <w:t xml:space="preserve"> do niniejszego zapytania ofertowego.</w:t>
      </w:r>
    </w:p>
    <w:p w14:paraId="3B250B3F" w14:textId="39653CCE" w:rsidR="00E63B32" w:rsidRPr="007727DF" w:rsidRDefault="00E63B32" w:rsidP="00E63B32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 sprawach nieuregulowanych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</w:rPr>
        <w:t>zastosowanie znajdują bezwzględnie obowiązujące przepisy prawa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 xml:space="preserve">w </w:t>
      </w:r>
      <w:r w:rsidRPr="007727DF">
        <w:rPr>
          <w:rFonts w:asciiTheme="minorHAnsi" w:hAnsiTheme="minorHAnsi" w:cstheme="minorHAnsi"/>
        </w:rPr>
        <w:lastRenderedPageBreak/>
        <w:t>szczególności ustawy z dnia 23 kwietnia 1964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 xml:space="preserve">r. Kodeks cywilny 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="00097C77">
        <w:rPr>
          <w:rFonts w:asciiTheme="minorHAnsi" w:hAnsiTheme="minorHAnsi" w:cstheme="minorHAnsi"/>
          <w:spacing w:val="-14"/>
        </w:rPr>
        <w:t>(</w:t>
      </w:r>
      <w:r w:rsidRPr="007727DF">
        <w:rPr>
          <w:rFonts w:asciiTheme="minorHAnsi" w:hAnsiTheme="minorHAnsi" w:cstheme="minorHAnsi"/>
        </w:rPr>
        <w:t>Dz.U. z 2023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</w:rPr>
        <w:t>r. poz.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1610, 1615</w:t>
      </w:r>
      <w:r w:rsidR="0050443B">
        <w:rPr>
          <w:rFonts w:asciiTheme="minorHAnsi" w:hAnsiTheme="minorHAnsi" w:cstheme="minorHAnsi"/>
        </w:rPr>
        <w:t xml:space="preserve"> i </w:t>
      </w:r>
      <w:r w:rsidRPr="007727DF">
        <w:rPr>
          <w:rFonts w:asciiTheme="minorHAnsi" w:hAnsiTheme="minorHAnsi" w:cstheme="minorHAnsi"/>
        </w:rPr>
        <w:t xml:space="preserve">1933, </w:t>
      </w:r>
      <w:r w:rsidR="0050443B">
        <w:rPr>
          <w:rFonts w:asciiTheme="minorHAnsi" w:hAnsiTheme="minorHAnsi" w:cstheme="minorHAnsi"/>
        </w:rPr>
        <w:t xml:space="preserve">oraz </w:t>
      </w:r>
      <w:r w:rsidRPr="007727DF">
        <w:rPr>
          <w:rFonts w:asciiTheme="minorHAnsi" w:hAnsiTheme="minorHAnsi" w:cstheme="minorHAnsi"/>
        </w:rPr>
        <w:t xml:space="preserve">2024 r. poz. 653) i </w:t>
      </w:r>
      <w:r w:rsidR="0050443B">
        <w:rPr>
          <w:rFonts w:asciiTheme="minorHAnsi" w:hAnsiTheme="minorHAnsi" w:cstheme="minorHAnsi"/>
        </w:rPr>
        <w:t>u</w:t>
      </w:r>
      <w:r w:rsidRPr="007727DF">
        <w:rPr>
          <w:rFonts w:asciiTheme="minorHAnsi" w:hAnsiTheme="minorHAnsi" w:cstheme="minorHAnsi"/>
        </w:rPr>
        <w:t>staw</w:t>
      </w:r>
      <w:r w:rsidR="0050443B">
        <w:rPr>
          <w:rFonts w:asciiTheme="minorHAnsi" w:hAnsiTheme="minorHAnsi" w:cstheme="minorHAnsi"/>
        </w:rPr>
        <w:t>y</w:t>
      </w:r>
      <w:r w:rsidRPr="007727DF">
        <w:rPr>
          <w:rFonts w:asciiTheme="minorHAnsi" w:hAnsiTheme="minorHAnsi" w:cstheme="minorHAnsi"/>
        </w:rPr>
        <w:t xml:space="preserve"> z dnia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07</w:t>
      </w:r>
      <w:r w:rsidR="0050443B">
        <w:rPr>
          <w:rFonts w:asciiTheme="minorHAnsi" w:hAnsiTheme="minorHAnsi" w:cstheme="minorHAnsi"/>
        </w:rPr>
        <w:t xml:space="preserve"> lipca </w:t>
      </w:r>
      <w:r w:rsidRPr="007727DF">
        <w:rPr>
          <w:rFonts w:asciiTheme="minorHAnsi" w:hAnsiTheme="minorHAnsi" w:cstheme="minorHAnsi"/>
        </w:rPr>
        <w:t>1994 Prawo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Budowlane (Dz.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</w:rPr>
        <w:t>U.</w:t>
      </w:r>
      <w:r w:rsidRPr="007727DF">
        <w:rPr>
          <w:rFonts w:asciiTheme="minorHAnsi" w:hAnsiTheme="minorHAnsi" w:cstheme="minorHAnsi"/>
          <w:spacing w:val="-12"/>
        </w:rPr>
        <w:t xml:space="preserve"> z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2024 r.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poz.</w:t>
      </w:r>
      <w:r w:rsidRPr="007727DF">
        <w:rPr>
          <w:rFonts w:asciiTheme="minorHAnsi" w:hAnsiTheme="minorHAnsi" w:cstheme="minorHAnsi"/>
          <w:spacing w:val="-11"/>
        </w:rPr>
        <w:t xml:space="preserve"> 725</w:t>
      </w:r>
      <w:r w:rsidR="0050443B">
        <w:rPr>
          <w:rFonts w:asciiTheme="minorHAnsi" w:hAnsiTheme="minorHAnsi" w:cstheme="minorHAnsi"/>
          <w:spacing w:val="-11"/>
        </w:rPr>
        <w:t xml:space="preserve"> i</w:t>
      </w:r>
      <w:r w:rsidRPr="007727DF">
        <w:rPr>
          <w:rFonts w:asciiTheme="minorHAnsi" w:hAnsiTheme="minorHAnsi" w:cstheme="minorHAnsi"/>
          <w:spacing w:val="-11"/>
        </w:rPr>
        <w:t xml:space="preserve"> 834</w:t>
      </w:r>
      <w:r w:rsidRPr="007727DF">
        <w:rPr>
          <w:rFonts w:asciiTheme="minorHAnsi" w:hAnsiTheme="minorHAnsi" w:cstheme="minorHAnsi"/>
        </w:rPr>
        <w:t>).</w:t>
      </w:r>
    </w:p>
    <w:p w14:paraId="172D43BC" w14:textId="77777777" w:rsidR="00E63B32" w:rsidRPr="007727DF" w:rsidRDefault="00E63B32" w:rsidP="001F1E5D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b/>
          <w:bCs/>
          <w:spacing w:val="-2"/>
        </w:rPr>
        <w:t>PRZEDMIOT ZAMÓWIENIA</w:t>
      </w:r>
    </w:p>
    <w:p w14:paraId="3E8C4097" w14:textId="77777777" w:rsidR="00E63B32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Główny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Kod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CPV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zamówienia:</w:t>
      </w:r>
      <w:r w:rsidRPr="007727DF">
        <w:rPr>
          <w:rFonts w:asciiTheme="minorHAnsi" w:hAnsiTheme="minorHAnsi" w:cstheme="minorHAnsi"/>
        </w:rPr>
        <w:tab/>
      </w:r>
    </w:p>
    <w:p w14:paraId="2596AAA9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45453000-7 -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roboty remontowe i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 xml:space="preserve">renowacyjne </w:t>
      </w:r>
    </w:p>
    <w:p w14:paraId="201DEC04" w14:textId="77777777" w:rsidR="00E63B32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Dodatkowe kody CPV zamówienia: </w:t>
      </w:r>
    </w:p>
    <w:p w14:paraId="36F40808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45422000-1-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roboty ciesielskie</w:t>
      </w:r>
    </w:p>
    <w:p w14:paraId="4AE4E5AF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45442300-0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</w:rPr>
        <w:t>-</w:t>
      </w:r>
      <w:r w:rsidRPr="007727DF">
        <w:rPr>
          <w:rFonts w:asciiTheme="minorHAnsi" w:hAnsiTheme="minorHAnsi" w:cstheme="minorHAnsi"/>
          <w:spacing w:val="36"/>
        </w:rPr>
        <w:t xml:space="preserve"> </w:t>
      </w:r>
      <w:r w:rsidRPr="007727DF">
        <w:rPr>
          <w:rFonts w:asciiTheme="minorHAnsi" w:hAnsiTheme="minorHAnsi" w:cstheme="minorHAnsi"/>
        </w:rPr>
        <w:t>roboty w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 xml:space="preserve">zakresie ochrony powierzchni </w:t>
      </w:r>
    </w:p>
    <w:p w14:paraId="4A4C4F0E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45442100-8 -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roboty malarskie</w:t>
      </w:r>
    </w:p>
    <w:p w14:paraId="6C8195D0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45421000-4 -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roboty w zakresie stolarki budowlanej </w:t>
      </w:r>
    </w:p>
    <w:p w14:paraId="425D4293" w14:textId="77777777" w:rsidR="00E63B32" w:rsidRPr="007727DF" w:rsidRDefault="00E63B32" w:rsidP="00E63B32">
      <w:pPr>
        <w:spacing w:before="120" w:after="120" w:line="276" w:lineRule="auto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45310000-3 -</w:t>
      </w:r>
      <w:r w:rsidRPr="007727DF">
        <w:rPr>
          <w:rFonts w:asciiTheme="minorHAnsi" w:hAnsiTheme="minorHAnsi" w:cstheme="minorHAnsi"/>
          <w:spacing w:val="23"/>
        </w:rPr>
        <w:t xml:space="preserve"> </w:t>
      </w:r>
      <w:r w:rsidRPr="007727DF">
        <w:rPr>
          <w:rFonts w:asciiTheme="minorHAnsi" w:hAnsiTheme="minorHAnsi" w:cstheme="minorHAnsi"/>
        </w:rPr>
        <w:t>roboty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</w:rPr>
        <w:t>zakresie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instalacji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elektrycznych</w:t>
      </w:r>
    </w:p>
    <w:p w14:paraId="0ECFDE8B" w14:textId="28BAFC5E" w:rsidR="00E63B32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Przedmiotem zamówienia</w:t>
      </w:r>
      <w:r w:rsidRPr="007727DF">
        <w:rPr>
          <w:rFonts w:asciiTheme="minorHAnsi" w:hAnsiTheme="minorHAnsi" w:cstheme="minorHAnsi"/>
          <w:spacing w:val="10"/>
        </w:rPr>
        <w:t xml:space="preserve"> </w:t>
      </w:r>
      <w:r w:rsidRPr="007727DF">
        <w:rPr>
          <w:rFonts w:asciiTheme="minorHAnsi" w:hAnsiTheme="minorHAnsi" w:cstheme="minorHAnsi"/>
        </w:rPr>
        <w:t xml:space="preserve">jest </w:t>
      </w:r>
      <w:r w:rsidR="00142650" w:rsidRPr="007727DF">
        <w:rPr>
          <w:rFonts w:asciiTheme="minorHAnsi" w:hAnsiTheme="minorHAnsi" w:cstheme="minorHAnsi"/>
        </w:rPr>
        <w:t xml:space="preserve">wykonanie </w:t>
      </w:r>
      <w:r w:rsidR="00732495">
        <w:rPr>
          <w:rFonts w:asciiTheme="minorHAnsi" w:hAnsiTheme="minorHAnsi" w:cstheme="minorHAnsi"/>
        </w:rPr>
        <w:t>renowacji z zewnątrz zabytkowego k</w:t>
      </w:r>
      <w:r w:rsidR="00142650" w:rsidRPr="007727DF">
        <w:rPr>
          <w:rFonts w:asciiTheme="minorHAnsi" w:eastAsia="Times New Roman" w:hAnsiTheme="minorHAnsi" w:cstheme="minorHAnsi"/>
        </w:rPr>
        <w:t>ościoła parafialnego p.w. Św. Jakuba Apostoła w Bakałarzewie</w:t>
      </w:r>
      <w:r w:rsidR="00142650" w:rsidRPr="007727DF">
        <w:rPr>
          <w:rFonts w:asciiTheme="minorHAnsi" w:hAnsiTheme="minorHAnsi" w:cstheme="minorHAnsi"/>
        </w:rPr>
        <w:t>, będącego obiektem dziedzictwa kulturowego</w:t>
      </w:r>
      <w:r w:rsidR="001F1E5D" w:rsidRPr="007727DF">
        <w:rPr>
          <w:rFonts w:asciiTheme="minorHAnsi" w:hAnsiTheme="minorHAnsi" w:cstheme="minorHAnsi"/>
        </w:rPr>
        <w:t>.</w:t>
      </w:r>
    </w:p>
    <w:p w14:paraId="66AA4D6D" w14:textId="344EC9D0" w:rsidR="003A14C1" w:rsidRPr="003A14C1" w:rsidRDefault="001F1E5D" w:rsidP="003A14C1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Zakres</w:t>
      </w:r>
      <w:r w:rsidR="003A14C1" w:rsidRPr="003A14C1">
        <w:rPr>
          <w:rFonts w:asciiTheme="minorHAnsi" w:hAnsiTheme="minorHAnsi" w:cstheme="minorHAnsi"/>
        </w:rPr>
        <w:t xml:space="preserve"> </w:t>
      </w:r>
      <w:bookmarkStart w:id="2" w:name="_Hlk169249927"/>
      <w:r w:rsidR="003A14C1" w:rsidRPr="003A14C1">
        <w:rPr>
          <w:rFonts w:asciiTheme="minorHAnsi" w:hAnsiTheme="minorHAnsi" w:cstheme="minorHAnsi"/>
        </w:rPr>
        <w:t>planowanych robót obejmuje roboty renowacyjne pokrycia dachowego 2 wież bocznych kościoła w zakresie zmiany pokrycia dachowego nowym materiałem, obróbki blacharskie, uzupełnienie  ubytków w tynkach wraz z pomalowaniem ścian zewnętrznych obu wież.</w:t>
      </w:r>
      <w:r w:rsidR="003A14C1">
        <w:rPr>
          <w:rFonts w:asciiTheme="minorHAnsi" w:hAnsiTheme="minorHAnsi" w:cstheme="minorHAnsi"/>
        </w:rPr>
        <w:t xml:space="preserve"> </w:t>
      </w:r>
      <w:r w:rsidR="003A14C1" w:rsidRPr="003A14C1">
        <w:rPr>
          <w:rFonts w:asciiTheme="minorHAnsi" w:hAnsiTheme="minorHAnsi" w:cstheme="minorHAnsi"/>
        </w:rPr>
        <w:t>Szczegółowy zakres robót zawarty jest w dokumentacji projektowej remontu zabytkowego kościoła parafialnego p.w. Św. Jakuba Apostoła w Bakałarzewie</w:t>
      </w:r>
      <w:bookmarkEnd w:id="2"/>
      <w:r w:rsidR="00F76A7F">
        <w:rPr>
          <w:rFonts w:asciiTheme="minorHAnsi" w:hAnsiTheme="minorHAnsi" w:cstheme="minorHAnsi"/>
        </w:rPr>
        <w:t>.</w:t>
      </w:r>
    </w:p>
    <w:p w14:paraId="2E694D14" w14:textId="77777777" w:rsidR="003A14C1" w:rsidRPr="003A14C1" w:rsidRDefault="003A14C1" w:rsidP="003A14C1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3A14C1">
        <w:rPr>
          <w:rFonts w:asciiTheme="minorHAnsi" w:hAnsiTheme="minorHAnsi" w:cstheme="minorHAnsi"/>
        </w:rPr>
        <w:t>Prace będą prowadzone na podstawie:</w:t>
      </w:r>
    </w:p>
    <w:p w14:paraId="64670E39" w14:textId="7C9D0BE8" w:rsidR="00423262" w:rsidRDefault="003A14C1" w:rsidP="00423262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3A14C1">
        <w:rPr>
          <w:rFonts w:asciiTheme="minorHAnsi" w:hAnsiTheme="minorHAnsi" w:cstheme="minorHAnsi"/>
        </w:rPr>
        <w:t>decyzji Starosty Suwalskiego nr 108/2024 z dnia 9 maja 2024 r. w sprawie zatwierdzenia projektu zagospodarowania terenu oraz projektu architektoniczno-budowlanego i</w:t>
      </w:r>
      <w:r w:rsidR="00423262">
        <w:rPr>
          <w:rFonts w:asciiTheme="minorHAnsi" w:hAnsiTheme="minorHAnsi" w:cstheme="minorHAnsi"/>
        </w:rPr>
        <w:t> </w:t>
      </w:r>
      <w:r w:rsidRPr="003A14C1">
        <w:rPr>
          <w:rFonts w:asciiTheme="minorHAnsi" w:hAnsiTheme="minorHAnsi" w:cstheme="minorHAnsi"/>
        </w:rPr>
        <w:t>udzielenia pozwolenia na budowę,</w:t>
      </w:r>
    </w:p>
    <w:p w14:paraId="69504158" w14:textId="7FF7E708" w:rsidR="003A14C1" w:rsidRPr="00423262" w:rsidRDefault="003A14C1" w:rsidP="00423262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423262">
        <w:rPr>
          <w:rFonts w:asciiTheme="minorHAnsi" w:hAnsiTheme="minorHAnsi" w:cstheme="minorHAnsi"/>
        </w:rPr>
        <w:t>pozwolenia Podlaskiego Wojewódzkiego Konserwatora Zabytków S.5142.6.2024.JSD z dnia 2 kwietnia 2024 r. na prowadzenie robót budowlanych.</w:t>
      </w:r>
    </w:p>
    <w:p w14:paraId="47232EF2" w14:textId="46E7B8F1" w:rsidR="001F1E5D" w:rsidRPr="007727DF" w:rsidRDefault="003A14C1" w:rsidP="003A14C1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3A14C1">
        <w:rPr>
          <w:rFonts w:asciiTheme="minorHAnsi" w:hAnsiTheme="minorHAnsi" w:cstheme="minorHAnsi"/>
        </w:rPr>
        <w:t>Roboty prowadzone będą pod ścisłym nadzorem Wojewódzkiego Konserwatora Zabytków</w:t>
      </w:r>
      <w:r w:rsidR="0050443B">
        <w:rPr>
          <w:rFonts w:asciiTheme="minorHAnsi" w:hAnsiTheme="minorHAnsi" w:cstheme="minorHAnsi"/>
        </w:rPr>
        <w:t>.</w:t>
      </w:r>
    </w:p>
    <w:p w14:paraId="57992581" w14:textId="77777777" w:rsidR="00E63B32" w:rsidRPr="00092506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727DF">
        <w:rPr>
          <w:rFonts w:asciiTheme="minorHAnsi" w:hAnsiTheme="minorHAnsi" w:cstheme="minorHAnsi"/>
        </w:rPr>
        <w:t>W ramach realizacji zamówienia Wykonawca przygotuje pełną dokumentację odbiorową, inwentaryzację geodezyjną powykonawczą i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>uzyska wszelkie opinie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</w:rPr>
        <w:t xml:space="preserve">i zgody wymagane prawem </w:t>
      </w:r>
      <w:r w:rsidRPr="00092506">
        <w:rPr>
          <w:rFonts w:asciiTheme="minorHAnsi" w:hAnsiTheme="minorHAnsi" w:cstheme="minorHAnsi"/>
          <w:color w:val="000000" w:themeColor="text1"/>
        </w:rPr>
        <w:t>oraz z</w:t>
      </w:r>
      <w:r w:rsidRPr="00092506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092506">
        <w:rPr>
          <w:rFonts w:asciiTheme="minorHAnsi" w:hAnsiTheme="minorHAnsi" w:cstheme="minorHAnsi"/>
          <w:color w:val="000000" w:themeColor="text1"/>
        </w:rPr>
        <w:t>upoważnienia Zamawiającego uzyska pozwolenie na użytkowanie obiektu.</w:t>
      </w:r>
    </w:p>
    <w:p w14:paraId="597FDBE4" w14:textId="77777777" w:rsidR="00142650" w:rsidRPr="007727DF" w:rsidRDefault="00142650" w:rsidP="00142650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Roboty budowlane przedmiotu umowy należy wykonać zgodnie z:</w:t>
      </w:r>
    </w:p>
    <w:p w14:paraId="3D73CFAB" w14:textId="77777777" w:rsidR="00142650" w:rsidRPr="007727DF" w:rsidRDefault="00142650" w:rsidP="0014265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opracowaną dokumentacją konserwatorsko - projektową i uzgodnieniami,</w:t>
      </w:r>
    </w:p>
    <w:p w14:paraId="600C45BC" w14:textId="77777777" w:rsidR="00142650" w:rsidRPr="007727DF" w:rsidRDefault="00142650" w:rsidP="0014265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warunkami wynikającymi z obowiązujących przepisów technicznych i prawa budowlanego,</w:t>
      </w:r>
    </w:p>
    <w:p w14:paraId="3A3E9A48" w14:textId="77777777" w:rsidR="00142650" w:rsidRPr="007727DF" w:rsidRDefault="00142650" w:rsidP="0014265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wymaganiami wynikającymi z obowiązujących Polskich Norm i aprobat technicznych,</w:t>
      </w:r>
    </w:p>
    <w:p w14:paraId="7CAC0B4D" w14:textId="319EF58B" w:rsidR="00142650" w:rsidRPr="007727DF" w:rsidRDefault="00142650" w:rsidP="0014265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lastRenderedPageBreak/>
        <w:t>zasadami rzetelnej wiedzy technicznej.</w:t>
      </w:r>
    </w:p>
    <w:p w14:paraId="2940A9BF" w14:textId="77777777" w:rsidR="00E63B32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Wszelkie użyte w opisie przedmiotu zamówienia bezpośrednie wskazania danego producenta lub dostawcy, konkretnej marki oraz nazwy własnej konkretnych producentów, nazwy określonego wyrobu lub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źródła lub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znaku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towarowego, patentu,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rodzaju lub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</w:rPr>
        <w:t>specyficzne pochodzenie zostały użyte pomocniczo i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nie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stanowią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wskazania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obowiązku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ich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stosowania w</w:t>
      </w:r>
      <w:r w:rsidRPr="007727DF">
        <w:rPr>
          <w:rFonts w:asciiTheme="minorHAnsi" w:hAnsiTheme="minorHAnsi" w:cstheme="minorHAnsi"/>
          <w:spacing w:val="-13"/>
        </w:rPr>
        <w:t xml:space="preserve"> </w:t>
      </w:r>
      <w:r w:rsidRPr="007727DF">
        <w:rPr>
          <w:rFonts w:asciiTheme="minorHAnsi" w:hAnsiTheme="minorHAnsi" w:cstheme="minorHAnsi"/>
        </w:rPr>
        <w:t>ofercie.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</w:rPr>
        <w:t>Zamawiający dopuszcza, w każdym aspekcie zamówienia, zastosowanie rozwiązań równoważnych lub lepszych od wskazanych pod warunkiem, że</w:t>
      </w:r>
      <w:r w:rsidRPr="007727DF">
        <w:rPr>
          <w:rFonts w:asciiTheme="minorHAnsi" w:hAnsiTheme="minorHAnsi" w:cstheme="minorHAnsi"/>
          <w:i/>
        </w:rPr>
        <w:t xml:space="preserve"> </w:t>
      </w:r>
      <w:r w:rsidRPr="007727DF">
        <w:rPr>
          <w:rFonts w:asciiTheme="minorHAnsi" w:hAnsiTheme="minorHAnsi" w:cstheme="minorHAnsi"/>
        </w:rPr>
        <w:t>ich zastosowanie nie będzie prowadzić do pogorszenia wskazanych parametrów technicznych, funkcjonalnych i jakościowych. Udowodnienie, że oferowane rozwiązanie jest równowartościowe lub lepsze od wymaganego, leży po stronie oferenta.</w:t>
      </w:r>
    </w:p>
    <w:p w14:paraId="30BCBCBC" w14:textId="6F0C8BFA" w:rsidR="00E63B32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5"/>
        </w:rPr>
        <w:t>Okres</w:t>
      </w:r>
      <w:r w:rsidRPr="007727DF">
        <w:rPr>
          <w:rFonts w:asciiTheme="minorHAnsi" w:hAnsiTheme="minorHAnsi" w:cstheme="minorHAnsi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 xml:space="preserve">gwarancji - </w:t>
      </w:r>
      <w:r w:rsidRPr="007727DF">
        <w:rPr>
          <w:rFonts w:asciiTheme="minorHAnsi" w:hAnsiTheme="minorHAnsi" w:cstheme="minorHAnsi"/>
        </w:rPr>
        <w:t>Wykonawca zobowiązuje się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do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udzielenia min.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  <w:b/>
          <w:bCs/>
        </w:rPr>
        <w:t>60</w:t>
      </w:r>
      <w:r w:rsidRPr="007727DF">
        <w:rPr>
          <w:rFonts w:asciiTheme="minorHAnsi" w:hAnsiTheme="minorHAnsi" w:cstheme="minorHAnsi"/>
          <w:b/>
          <w:bCs/>
          <w:spacing w:val="-11"/>
        </w:rPr>
        <w:t xml:space="preserve"> </w:t>
      </w:r>
      <w:r w:rsidRPr="007727DF">
        <w:rPr>
          <w:rFonts w:asciiTheme="minorHAnsi" w:hAnsiTheme="minorHAnsi" w:cstheme="minorHAnsi"/>
          <w:b/>
          <w:bCs/>
        </w:rPr>
        <w:t>miesięcy</w:t>
      </w:r>
      <w:r w:rsidRPr="007727DF">
        <w:rPr>
          <w:rFonts w:asciiTheme="minorHAnsi" w:hAnsiTheme="minorHAnsi" w:cstheme="minorHAnsi"/>
        </w:rPr>
        <w:t xml:space="preserve"> gwarancji i</w:t>
      </w:r>
      <w:r w:rsidR="0050443B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rękojmi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za wady na wykonane roboty budowlane, objęte niniejszym zamówieniem.</w:t>
      </w:r>
    </w:p>
    <w:p w14:paraId="53A1428D" w14:textId="089B6A87" w:rsidR="00E63B32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Odbiór rob</w:t>
      </w:r>
      <w:r w:rsidR="0050443B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dokonywany będzie przez przedstawiciela Zamawiającego i Gminy Bakałarzewo przy udziale przedstawiciela Wykonawcy.</w:t>
      </w:r>
    </w:p>
    <w:p w14:paraId="6C82F549" w14:textId="77777777" w:rsidR="00E63B32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Nieruchomość, której dotyczy zamówienie zlokalizowana jest w Bakałarzewie, ul. Rynek 17A. Podmioty zainteresowane udziałem w postępowaniu zobowiązane są do przeprowadzenia wizji lokalnej miejsca objętego zamówieniem, celem poznania specyfiki zamówienia, po wcześniejszym umówieniu z Zamawiającym.</w:t>
      </w:r>
    </w:p>
    <w:p w14:paraId="7708D818" w14:textId="77777777" w:rsidR="00E63B32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Zamawiający nie dopuszcza składania ofert częściowych.</w:t>
      </w:r>
    </w:p>
    <w:p w14:paraId="40C25D19" w14:textId="77777777" w:rsidR="00E63B32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Zamawiający nie dopuszcza składania ofert wariantowych.</w:t>
      </w:r>
    </w:p>
    <w:p w14:paraId="1F75466E" w14:textId="3BDA4CD5" w:rsidR="00AF0955" w:rsidRPr="007727DF" w:rsidRDefault="00E63B32" w:rsidP="00E63B32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Zamawiający dopuszcza powierzenie wykonania części zamówienia podwykonawcom.</w:t>
      </w:r>
    </w:p>
    <w:p w14:paraId="6BB03167" w14:textId="77777777" w:rsidR="00E63B32" w:rsidRPr="007727DF" w:rsidRDefault="00E63B32" w:rsidP="00091E73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b/>
          <w:bCs/>
        </w:rPr>
        <w:t>TERMIN REALIZACJI</w:t>
      </w:r>
      <w:r w:rsidRPr="007727DF">
        <w:rPr>
          <w:rFonts w:asciiTheme="minorHAnsi" w:hAnsiTheme="minorHAnsi" w:cstheme="minorHAnsi"/>
          <w:b/>
          <w:bCs/>
          <w:spacing w:val="16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2"/>
        </w:rPr>
        <w:t>ZAMÓWIENIA</w:t>
      </w:r>
    </w:p>
    <w:p w14:paraId="6164277D" w14:textId="130392A9" w:rsidR="00E63B32" w:rsidRPr="007727DF" w:rsidRDefault="00E63B32" w:rsidP="00E63B32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 xml:space="preserve">Zamówienie należy zrealizować w terminie </w:t>
      </w:r>
      <w:r w:rsidR="004156B3" w:rsidRPr="007727DF">
        <w:rPr>
          <w:rFonts w:asciiTheme="minorHAnsi" w:hAnsiTheme="minorHAnsi" w:cstheme="minorHAnsi"/>
          <w:b/>
          <w:bCs/>
          <w:spacing w:val="-2"/>
        </w:rPr>
        <w:t xml:space="preserve">do 30 </w:t>
      </w:r>
      <w:r w:rsidR="00B1244C">
        <w:rPr>
          <w:rFonts w:asciiTheme="minorHAnsi" w:hAnsiTheme="minorHAnsi" w:cstheme="minorHAnsi"/>
          <w:b/>
          <w:bCs/>
          <w:spacing w:val="-2"/>
        </w:rPr>
        <w:t xml:space="preserve">października </w:t>
      </w:r>
      <w:r w:rsidR="004156B3" w:rsidRPr="007727DF">
        <w:rPr>
          <w:rFonts w:asciiTheme="minorHAnsi" w:hAnsiTheme="minorHAnsi" w:cstheme="minorHAnsi"/>
          <w:b/>
          <w:bCs/>
          <w:spacing w:val="-2"/>
        </w:rPr>
        <w:t>2025 r.</w:t>
      </w:r>
    </w:p>
    <w:p w14:paraId="5A4BD5FA" w14:textId="3C4B8FBA" w:rsidR="00E63B32" w:rsidRPr="007727DF" w:rsidRDefault="00E63B32" w:rsidP="00E63B32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Termin realizacji zamówienia może ulec zmianie tylko w uzasadnionych okolicznościach oraz pod warunkiem otrzymania zgody Prezesa Rady Ministrów w ramach Rządowego Programu Odbudowy Zabytków.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>Szczeg</w:t>
      </w:r>
      <w:r w:rsidR="0050443B">
        <w:rPr>
          <w:rFonts w:asciiTheme="minorHAnsi" w:hAnsiTheme="minorHAnsi" w:cstheme="minorHAnsi"/>
        </w:rPr>
        <w:t>ó</w:t>
      </w:r>
      <w:r w:rsidR="00263B9B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o</w:t>
      </w:r>
      <w:r w:rsidR="00263B9B">
        <w:rPr>
          <w:rFonts w:asciiTheme="minorHAnsi" w:hAnsiTheme="minorHAnsi" w:cstheme="minorHAnsi"/>
        </w:rPr>
        <w:t>we</w:t>
      </w:r>
      <w:r w:rsidRPr="007727DF">
        <w:rPr>
          <w:rFonts w:asciiTheme="minorHAnsi" w:hAnsiTheme="minorHAnsi" w:cstheme="minorHAnsi"/>
        </w:rPr>
        <w:t xml:space="preserve"> informacje w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</w:rPr>
        <w:t>tym zakresie zostały opisane w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warunkach zmiany umowy.</w:t>
      </w:r>
    </w:p>
    <w:p w14:paraId="2A5CC36B" w14:textId="77777777" w:rsidR="00E63B32" w:rsidRPr="007727DF" w:rsidRDefault="00E63B32" w:rsidP="00091E73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  <w:w w:val="105"/>
        </w:rPr>
        <w:t>WARUNKI</w:t>
      </w:r>
      <w:r w:rsidRPr="007727DF">
        <w:rPr>
          <w:rFonts w:asciiTheme="minorHAnsi" w:hAnsiTheme="minorHAnsi" w:cstheme="minorHAnsi"/>
          <w:b/>
          <w:bCs/>
          <w:spacing w:val="19"/>
          <w:w w:val="105"/>
        </w:rPr>
        <w:t xml:space="preserve"> </w:t>
      </w:r>
      <w:r w:rsidRPr="007727DF">
        <w:rPr>
          <w:rFonts w:asciiTheme="minorHAnsi" w:hAnsiTheme="minorHAnsi" w:cstheme="minorHAnsi"/>
          <w:b/>
          <w:bCs/>
          <w:w w:val="105"/>
        </w:rPr>
        <w:t>UDZIAŁU</w:t>
      </w:r>
      <w:r w:rsidRPr="007727DF">
        <w:rPr>
          <w:rFonts w:asciiTheme="minorHAnsi" w:hAnsiTheme="minorHAnsi" w:cstheme="minorHAnsi"/>
          <w:b/>
          <w:bCs/>
          <w:spacing w:val="9"/>
          <w:w w:val="105"/>
        </w:rPr>
        <w:t xml:space="preserve"> </w:t>
      </w:r>
      <w:r w:rsidRPr="007727DF">
        <w:rPr>
          <w:rFonts w:asciiTheme="minorHAnsi" w:hAnsiTheme="minorHAnsi" w:cstheme="minorHAnsi"/>
          <w:b/>
          <w:bCs/>
          <w:w w:val="105"/>
        </w:rPr>
        <w:t>W</w:t>
      </w:r>
      <w:r w:rsidRPr="007727DF">
        <w:rPr>
          <w:rFonts w:asciiTheme="minorHAnsi" w:hAnsiTheme="minorHAnsi" w:cstheme="minorHAnsi"/>
          <w:b/>
          <w:bCs/>
          <w:spacing w:val="10"/>
          <w:w w:val="105"/>
        </w:rPr>
        <w:t xml:space="preserve"> </w:t>
      </w:r>
      <w:r w:rsidRPr="007727DF">
        <w:rPr>
          <w:rFonts w:asciiTheme="minorHAnsi" w:hAnsiTheme="minorHAnsi" w:cstheme="minorHAnsi"/>
          <w:b/>
          <w:bCs/>
          <w:w w:val="105"/>
        </w:rPr>
        <w:t>POST</w:t>
      </w:r>
      <w:r w:rsidRPr="007727DF">
        <w:rPr>
          <w:rFonts w:asciiTheme="minorHAnsi" w:hAnsiTheme="minorHAnsi" w:cstheme="minorHAnsi"/>
          <w:b/>
          <w:bCs/>
          <w:spacing w:val="4"/>
          <w:w w:val="105"/>
        </w:rPr>
        <w:t>Ę</w:t>
      </w:r>
      <w:r w:rsidRPr="007727DF">
        <w:rPr>
          <w:rFonts w:asciiTheme="minorHAnsi" w:hAnsiTheme="minorHAnsi" w:cstheme="minorHAnsi"/>
          <w:b/>
          <w:bCs/>
          <w:spacing w:val="-2"/>
          <w:w w:val="105"/>
        </w:rPr>
        <w:t>POWANIU</w:t>
      </w:r>
    </w:p>
    <w:p w14:paraId="43C1B36B" w14:textId="77777777" w:rsidR="00E63B32" w:rsidRPr="007727DF" w:rsidRDefault="00E63B32" w:rsidP="00E63B32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O</w:t>
      </w:r>
      <w:r w:rsidRPr="007727DF">
        <w:rPr>
          <w:rFonts w:asciiTheme="minorHAnsi" w:hAnsiTheme="minorHAnsi" w:cstheme="minorHAnsi"/>
          <w:spacing w:val="8"/>
        </w:rPr>
        <w:t xml:space="preserve"> </w:t>
      </w:r>
      <w:r w:rsidRPr="007727DF">
        <w:rPr>
          <w:rFonts w:asciiTheme="minorHAnsi" w:hAnsiTheme="minorHAnsi" w:cstheme="minorHAnsi"/>
        </w:rPr>
        <w:t>udzielenie</w:t>
      </w:r>
      <w:r w:rsidRPr="007727DF">
        <w:rPr>
          <w:rFonts w:asciiTheme="minorHAnsi" w:hAnsiTheme="minorHAnsi" w:cstheme="minorHAnsi"/>
          <w:spacing w:val="2"/>
        </w:rPr>
        <w:t xml:space="preserve"> </w:t>
      </w:r>
      <w:r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  <w:spacing w:val="3"/>
        </w:rPr>
        <w:t xml:space="preserve"> </w:t>
      </w:r>
      <w:r w:rsidRPr="007727DF">
        <w:rPr>
          <w:rFonts w:asciiTheme="minorHAnsi" w:hAnsiTheme="minorHAnsi" w:cstheme="minorHAnsi"/>
        </w:rPr>
        <w:t>mog</w:t>
      </w:r>
      <w:r w:rsidRPr="007727DF">
        <w:rPr>
          <w:rFonts w:asciiTheme="minorHAnsi" w:hAnsiTheme="minorHAnsi" w:cstheme="minorHAnsi"/>
          <w:spacing w:val="-14"/>
        </w:rPr>
        <w:t xml:space="preserve">ą </w:t>
      </w:r>
      <w:r w:rsidRPr="007727DF">
        <w:rPr>
          <w:rFonts w:asciiTheme="minorHAnsi" w:hAnsiTheme="minorHAnsi" w:cstheme="minorHAnsi"/>
        </w:rPr>
        <w:t>ubiegać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</w:rPr>
        <w:t>się</w:t>
      </w:r>
      <w:r w:rsidRPr="007727DF">
        <w:rPr>
          <w:rFonts w:asciiTheme="minorHAnsi" w:hAnsiTheme="minorHAnsi" w:cstheme="minorHAnsi"/>
          <w:spacing w:val="76"/>
        </w:rPr>
        <w:t xml:space="preserve"> </w:t>
      </w:r>
      <w:r w:rsidRPr="007727DF">
        <w:rPr>
          <w:rFonts w:asciiTheme="minorHAnsi" w:hAnsiTheme="minorHAnsi" w:cstheme="minorHAnsi"/>
        </w:rPr>
        <w:t>Oferenci,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którzy:</w:t>
      </w:r>
    </w:p>
    <w:p w14:paraId="790CD7A6" w14:textId="77777777" w:rsidR="00E63B32" w:rsidRPr="007727DF" w:rsidRDefault="00E63B32" w:rsidP="00E63B32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posiadają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uprawnienia do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wykonywania określonej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</w:rPr>
        <w:t>działalności lub</w:t>
      </w:r>
      <w:r w:rsidRPr="007727DF">
        <w:rPr>
          <w:rFonts w:asciiTheme="minorHAnsi" w:hAnsiTheme="minorHAnsi" w:cstheme="minorHAnsi"/>
          <w:spacing w:val="-10"/>
        </w:rPr>
        <w:t xml:space="preserve"> </w:t>
      </w:r>
      <w:r w:rsidRPr="007727DF">
        <w:rPr>
          <w:rFonts w:asciiTheme="minorHAnsi" w:hAnsiTheme="minorHAnsi" w:cstheme="minorHAnsi"/>
        </w:rPr>
        <w:t>czynności, jeżeli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</w:rPr>
        <w:t>przepisy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>prawa nakładają obowiązek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ich posiadania,</w:t>
      </w:r>
    </w:p>
    <w:p w14:paraId="58315B3C" w14:textId="69370CFC" w:rsidR="00E63B32" w:rsidRPr="007727DF" w:rsidRDefault="00E63B32" w:rsidP="00E63B32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dysponują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odpowiednim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potencjałem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technicznym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oraz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osobami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zdolnymi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do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 xml:space="preserve">wykonania </w:t>
      </w:r>
      <w:r w:rsidRPr="007727DF">
        <w:rPr>
          <w:rFonts w:asciiTheme="minorHAnsi" w:hAnsiTheme="minorHAnsi" w:cstheme="minorHAnsi"/>
          <w:spacing w:val="-2"/>
        </w:rPr>
        <w:t>zamówienia – osoba do kierowania robotami budowlanymi</w:t>
      </w:r>
      <w:r w:rsidR="00D36BB4" w:rsidRPr="007727DF">
        <w:rPr>
          <w:rFonts w:asciiTheme="minorHAnsi" w:hAnsiTheme="minorHAnsi" w:cstheme="minorHAnsi"/>
          <w:spacing w:val="-2"/>
        </w:rPr>
        <w:t xml:space="preserve"> </w:t>
      </w:r>
      <w:r w:rsidR="00D36BB4" w:rsidRPr="007727DF">
        <w:rPr>
          <w:rFonts w:asciiTheme="minorHAnsi" w:hAnsiTheme="minorHAnsi" w:cstheme="minorHAnsi"/>
        </w:rPr>
        <w:t>w specjalności konstrukcyjno-budowlanej przy obiektach zabytkowych i w zakresie instalacji elektrycznej (kierownika budowy i robót)</w:t>
      </w:r>
      <w:r w:rsidRPr="007727DF">
        <w:rPr>
          <w:rFonts w:asciiTheme="minorHAnsi" w:hAnsiTheme="minorHAnsi" w:cstheme="minorHAnsi"/>
          <w:spacing w:val="-2"/>
        </w:rPr>
        <w:t xml:space="preserve"> z co najmniej 3-letnim doświadczeniem (licząc od dnia uzyskania uprawnień) posiadająca uprawnienia do realizacji przedmiotu zamówienia zgodnie z:</w:t>
      </w:r>
    </w:p>
    <w:p w14:paraId="7885E01D" w14:textId="77777777" w:rsidR="00E63B32" w:rsidRPr="007727DF" w:rsidRDefault="00E63B32" w:rsidP="00E63B32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3" w:name="_Hlk169005482"/>
      <w:r w:rsidRPr="007727DF">
        <w:rPr>
          <w:rFonts w:asciiTheme="minorHAnsi" w:hAnsiTheme="minorHAnsi" w:cstheme="minorHAnsi"/>
          <w:spacing w:val="-2"/>
        </w:rPr>
        <w:t>art. 42 ust. 1 pkt 2 Prawa budowlanego,</w:t>
      </w:r>
    </w:p>
    <w:p w14:paraId="42F3B823" w14:textId="77777777" w:rsidR="00E63B32" w:rsidRPr="007727DF" w:rsidRDefault="00E63B32" w:rsidP="00E63B32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lastRenderedPageBreak/>
        <w:t>warunkami zawartymi w pozwoleniu Podlaskiego Wojewódzkiego Konserwatora Zabytków z dnia 02.04.2024 r. znak: S.5142.6.2024.JSD,</w:t>
      </w:r>
    </w:p>
    <w:p w14:paraId="1AEBFD72" w14:textId="77777777" w:rsidR="00E63B32" w:rsidRPr="007727DF" w:rsidRDefault="00E63B32" w:rsidP="00E63B32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>decyzją Podlaskiego Wojewódzkiego Konserwatora Zabytków Delegatura w Suwałkach z dnia 30.04.2024r., znak: S.5142.15.2024.JSD zmieniającą pozwolenie Wojewódzkiego Konserwatora Zabytków Delegatura w Suwałkach z dnia 02.04.2024r. znak: S.5142.6.2024.JSD,</w:t>
      </w:r>
    </w:p>
    <w:p w14:paraId="6A66B303" w14:textId="0D144B8B" w:rsidR="00E63B32" w:rsidRPr="007727DF" w:rsidRDefault="00E63B32" w:rsidP="00E63B32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>decyzją Starosty Suwalskiego nr 108/2024 z dnia 9 maja 2024 r. znak: AIB.6740.3.15.2024</w:t>
      </w:r>
      <w:r w:rsidR="001F1E5D" w:rsidRPr="007727DF">
        <w:rPr>
          <w:rFonts w:asciiTheme="minorHAnsi" w:hAnsiTheme="minorHAnsi" w:cstheme="minorHAnsi"/>
          <w:spacing w:val="-2"/>
        </w:rPr>
        <w:t>,</w:t>
      </w:r>
    </w:p>
    <w:bookmarkEnd w:id="3"/>
    <w:p w14:paraId="2334B690" w14:textId="738DB491" w:rsidR="001F1E5D" w:rsidRPr="007727DF" w:rsidRDefault="001F1E5D" w:rsidP="001F1E5D">
      <w:pPr>
        <w:spacing w:before="120" w:after="120" w:line="276" w:lineRule="auto"/>
        <w:ind w:left="1136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dla potwierdzenia tego warunku Wykonawca przedstawi wykaz osób sporządzony zgodnie z </w:t>
      </w:r>
      <w:r w:rsidRPr="007727DF">
        <w:rPr>
          <w:rFonts w:asciiTheme="minorHAnsi" w:hAnsiTheme="minorHAnsi" w:cstheme="minorHAnsi"/>
          <w:b/>
          <w:bCs/>
        </w:rPr>
        <w:t>Załącznikiem nr 3</w:t>
      </w:r>
      <w:r w:rsidRPr="007727DF">
        <w:rPr>
          <w:rFonts w:asciiTheme="minorHAnsi" w:hAnsiTheme="minorHAnsi" w:cstheme="minorHAnsi"/>
        </w:rPr>
        <w:t>.</w:t>
      </w:r>
    </w:p>
    <w:p w14:paraId="1895522D" w14:textId="77777777" w:rsidR="008875A1" w:rsidRPr="007727DF" w:rsidRDefault="008875A1" w:rsidP="008875A1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posiadają 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wiedzę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i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doświadczenie</w:t>
      </w:r>
      <w:r w:rsidRPr="007727DF">
        <w:rPr>
          <w:rFonts w:asciiTheme="minorHAnsi" w:hAnsiTheme="minorHAnsi" w:cstheme="minorHAnsi"/>
          <w:spacing w:val="3"/>
        </w:rPr>
        <w:t xml:space="preserve"> </w:t>
      </w: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zakresie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wykonania niniejszego</w:t>
      </w:r>
      <w:r w:rsidRPr="007727DF">
        <w:rPr>
          <w:rFonts w:asciiTheme="minorHAnsi" w:hAnsiTheme="minorHAnsi" w:cstheme="minorHAnsi"/>
          <w:spacing w:val="4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 xml:space="preserve">zamówienia - </w:t>
      </w:r>
    </w:p>
    <w:p w14:paraId="337E3E99" w14:textId="0117E63D" w:rsidR="008875A1" w:rsidRPr="007727DF" w:rsidRDefault="008875A1" w:rsidP="008875A1">
      <w:pPr>
        <w:pStyle w:val="Akapitzlist"/>
        <w:spacing w:before="120" w:after="120" w:line="276" w:lineRule="auto"/>
        <w:ind w:left="720" w:firstLine="0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dla potwierdzenia tego warunku Wykonawca przedstawi wykaz wykonanych rob</w:t>
      </w:r>
      <w:r w:rsidR="0050443B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zgodnie z </w:t>
      </w:r>
      <w:r w:rsidRPr="007727DF">
        <w:rPr>
          <w:rFonts w:asciiTheme="minorHAnsi" w:hAnsiTheme="minorHAnsi" w:cstheme="minorHAnsi"/>
          <w:b/>
          <w:bCs/>
        </w:rPr>
        <w:t>Załącznikiem nr 4</w:t>
      </w:r>
      <w:r w:rsidRPr="007727DF">
        <w:rPr>
          <w:rFonts w:asciiTheme="minorHAnsi" w:hAnsiTheme="minorHAnsi" w:cstheme="minorHAnsi"/>
        </w:rPr>
        <w:t xml:space="preserve"> </w:t>
      </w:r>
      <w:bookmarkStart w:id="4" w:name="_Hlk169006137"/>
      <w:r w:rsidRPr="007727DF">
        <w:rPr>
          <w:rFonts w:asciiTheme="minorHAnsi" w:hAnsiTheme="minorHAnsi" w:cstheme="minorHAnsi"/>
        </w:rPr>
        <w:t xml:space="preserve">wykonanych należycie w ostatnim okresie 5 lat na przynajmniej dwóch </w:t>
      </w:r>
      <w:r w:rsidRPr="0050443B">
        <w:rPr>
          <w:rFonts w:asciiTheme="minorHAnsi" w:hAnsiTheme="minorHAnsi" w:cstheme="minorHAnsi"/>
          <w:color w:val="000000" w:themeColor="text1"/>
        </w:rPr>
        <w:t xml:space="preserve">obiektach zabytkowych o wartości przynajmniej 100 000,00 złotych brutto, każdy wraz </w:t>
      </w:r>
      <w:r w:rsidRPr="007727DF">
        <w:rPr>
          <w:rFonts w:asciiTheme="minorHAnsi" w:hAnsiTheme="minorHAnsi" w:cstheme="minorHAnsi"/>
        </w:rPr>
        <w:t>z referencjami</w:t>
      </w:r>
      <w:bookmarkEnd w:id="4"/>
      <w:r w:rsidRPr="007727DF">
        <w:rPr>
          <w:rFonts w:asciiTheme="minorHAnsi" w:hAnsiTheme="minorHAnsi" w:cstheme="minorHAnsi"/>
        </w:rPr>
        <w:t>,</w:t>
      </w:r>
    </w:p>
    <w:p w14:paraId="00EE6790" w14:textId="2B61699A" w:rsidR="00E63B32" w:rsidRPr="007727DF" w:rsidRDefault="00E63B32" w:rsidP="00E63B32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znajdują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się</w:t>
      </w:r>
      <w:r w:rsidRPr="007727DF">
        <w:rPr>
          <w:rFonts w:asciiTheme="minorHAnsi" w:hAnsiTheme="minorHAnsi" w:cstheme="minorHAnsi"/>
        </w:rPr>
        <w:tab/>
        <w:t>w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sytuacji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ekonomicznej</w:t>
      </w:r>
      <w:r w:rsidRPr="007727DF">
        <w:rPr>
          <w:rFonts w:asciiTheme="minorHAnsi" w:hAnsiTheme="minorHAnsi" w:cstheme="minorHAnsi"/>
        </w:rPr>
        <w:tab/>
        <w:t>finansowej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zapewniającej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wykonanie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we wskazanych terminach,</w:t>
      </w:r>
    </w:p>
    <w:p w14:paraId="5507C140" w14:textId="77777777" w:rsidR="00E63B32" w:rsidRPr="007727DF" w:rsidRDefault="00E63B32" w:rsidP="00E63B32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zagwarantują,</w:t>
      </w:r>
      <w:r w:rsidRPr="007727DF">
        <w:rPr>
          <w:rFonts w:asciiTheme="minorHAnsi" w:hAnsiTheme="minorHAnsi" w:cstheme="minorHAnsi"/>
          <w:spacing w:val="32"/>
        </w:rPr>
        <w:t xml:space="preserve"> </w:t>
      </w:r>
      <w:r w:rsidRPr="007727DF">
        <w:rPr>
          <w:rFonts w:asciiTheme="minorHAnsi" w:hAnsiTheme="minorHAnsi" w:cstheme="minorHAnsi"/>
        </w:rPr>
        <w:t>że okres gwarancji i rękojmi za wady dla przedmiotu</w:t>
      </w:r>
      <w:r w:rsidRPr="007727DF">
        <w:rPr>
          <w:rFonts w:asciiTheme="minorHAnsi" w:hAnsiTheme="minorHAnsi" w:cstheme="minorHAnsi"/>
          <w:spacing w:val="30"/>
        </w:rPr>
        <w:t xml:space="preserve"> </w:t>
      </w:r>
      <w:r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wynosi minimum 60 miesięcy od dnia odbioru końcowego,</w:t>
      </w:r>
    </w:p>
    <w:p w14:paraId="41AAEFD6" w14:textId="16D4A412" w:rsidR="00E63B32" w:rsidRPr="007727DF" w:rsidRDefault="00E63B32" w:rsidP="008875A1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w w:val="105"/>
        </w:rPr>
        <w:t>zrealizują</w:t>
      </w:r>
      <w:r w:rsidRPr="007727DF">
        <w:rPr>
          <w:rFonts w:asciiTheme="minorHAnsi" w:hAnsiTheme="minorHAnsi" w:cstheme="minorHAnsi"/>
          <w:spacing w:val="-12"/>
          <w:w w:val="105"/>
        </w:rPr>
        <w:t xml:space="preserve"> </w:t>
      </w:r>
      <w:r w:rsidRPr="007727DF">
        <w:rPr>
          <w:rFonts w:asciiTheme="minorHAnsi" w:hAnsiTheme="minorHAnsi" w:cstheme="minorHAnsi"/>
          <w:w w:val="105"/>
        </w:rPr>
        <w:t>wizję</w:t>
      </w:r>
      <w:r w:rsidRPr="007727DF">
        <w:rPr>
          <w:rFonts w:asciiTheme="minorHAnsi" w:hAnsiTheme="minorHAnsi" w:cstheme="minorHAnsi"/>
          <w:spacing w:val="-13"/>
          <w:w w:val="105"/>
        </w:rPr>
        <w:t xml:space="preserve"> </w:t>
      </w:r>
      <w:r w:rsidRPr="007727DF">
        <w:rPr>
          <w:rFonts w:asciiTheme="minorHAnsi" w:hAnsiTheme="minorHAnsi" w:cstheme="minorHAnsi"/>
          <w:w w:val="105"/>
        </w:rPr>
        <w:t>lokalną</w:t>
      </w:r>
      <w:r w:rsidRPr="007727DF">
        <w:rPr>
          <w:rFonts w:asciiTheme="minorHAnsi" w:hAnsiTheme="minorHAnsi" w:cstheme="minorHAnsi"/>
          <w:spacing w:val="-15"/>
          <w:w w:val="105"/>
        </w:rPr>
        <w:t xml:space="preserve"> </w:t>
      </w:r>
      <w:r w:rsidRPr="007727DF">
        <w:rPr>
          <w:rFonts w:asciiTheme="minorHAnsi" w:hAnsiTheme="minorHAnsi" w:cstheme="minorHAnsi"/>
          <w:w w:val="105"/>
        </w:rPr>
        <w:t>miejsca</w:t>
      </w:r>
      <w:r w:rsidRPr="007727DF">
        <w:rPr>
          <w:rFonts w:asciiTheme="minorHAnsi" w:hAnsiTheme="minorHAnsi" w:cstheme="minorHAnsi"/>
          <w:spacing w:val="-10"/>
          <w:w w:val="105"/>
        </w:rPr>
        <w:t xml:space="preserve"> </w:t>
      </w:r>
      <w:r w:rsidRPr="007727DF">
        <w:rPr>
          <w:rFonts w:asciiTheme="minorHAnsi" w:hAnsiTheme="minorHAnsi" w:cstheme="minorHAnsi"/>
          <w:w w:val="105"/>
        </w:rPr>
        <w:t>obj</w:t>
      </w:r>
      <w:r w:rsidRPr="007727DF">
        <w:rPr>
          <w:rFonts w:asciiTheme="minorHAnsi" w:hAnsiTheme="minorHAnsi" w:cstheme="minorHAnsi"/>
          <w:spacing w:val="-13"/>
          <w:w w:val="105"/>
        </w:rPr>
        <w:t>ę</w:t>
      </w:r>
      <w:r w:rsidRPr="007727DF">
        <w:rPr>
          <w:rFonts w:asciiTheme="minorHAnsi" w:hAnsiTheme="minorHAnsi" w:cstheme="minorHAnsi"/>
          <w:w w:val="105"/>
        </w:rPr>
        <w:t>tego</w:t>
      </w:r>
      <w:r w:rsidRPr="007727DF">
        <w:rPr>
          <w:rFonts w:asciiTheme="minorHAnsi" w:hAnsiTheme="minorHAnsi" w:cstheme="minorHAnsi"/>
          <w:spacing w:val="-9"/>
          <w:w w:val="105"/>
        </w:rPr>
        <w:t xml:space="preserve"> </w:t>
      </w:r>
      <w:r w:rsidRPr="007727DF">
        <w:rPr>
          <w:rFonts w:asciiTheme="minorHAnsi" w:hAnsiTheme="minorHAnsi" w:cstheme="minorHAnsi"/>
          <w:spacing w:val="-2"/>
          <w:w w:val="105"/>
        </w:rPr>
        <w:t>zamówieniem,</w:t>
      </w:r>
      <w:r w:rsidR="008875A1" w:rsidRPr="007727DF">
        <w:rPr>
          <w:rFonts w:asciiTheme="minorHAnsi" w:hAnsiTheme="minorHAnsi" w:cstheme="minorHAnsi"/>
          <w:spacing w:val="-2"/>
          <w:w w:val="105"/>
        </w:rPr>
        <w:t xml:space="preserve"> </w:t>
      </w:r>
      <w:r w:rsidR="008875A1" w:rsidRPr="007727DF">
        <w:rPr>
          <w:rFonts w:asciiTheme="minorHAnsi" w:hAnsiTheme="minorHAnsi" w:cstheme="minorHAnsi"/>
          <w:spacing w:val="-2"/>
        </w:rPr>
        <w:t xml:space="preserve">co uznane zostanie </w:t>
      </w:r>
      <w:r w:rsidRPr="007727DF">
        <w:rPr>
          <w:rFonts w:asciiTheme="minorHAnsi" w:hAnsiTheme="minorHAnsi" w:cstheme="minorHAnsi"/>
          <w:spacing w:val="-2"/>
        </w:rPr>
        <w:t>za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spełnione,</w:t>
      </w:r>
      <w:r w:rsidRPr="007727DF">
        <w:rPr>
          <w:rFonts w:asciiTheme="minorHAnsi" w:hAnsiTheme="minorHAnsi" w:cstheme="minorHAnsi"/>
          <w:spacing w:val="1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jeśli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Oferent</w:t>
      </w:r>
      <w:r w:rsidRPr="007727DF">
        <w:rPr>
          <w:rFonts w:asciiTheme="minorHAnsi" w:hAnsiTheme="minorHAnsi" w:cstheme="minorHAnsi"/>
          <w:spacing w:val="1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złoży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oświadczenie</w:t>
      </w:r>
      <w:r w:rsidRPr="007727DF">
        <w:rPr>
          <w:rFonts w:asciiTheme="minorHAnsi" w:hAnsiTheme="minorHAnsi" w:cstheme="minorHAnsi"/>
          <w:spacing w:val="4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w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powyższym</w:t>
      </w:r>
      <w:r w:rsidRPr="007727DF">
        <w:rPr>
          <w:rFonts w:asciiTheme="minorHAnsi" w:hAnsiTheme="minorHAnsi" w:cstheme="minorHAnsi"/>
          <w:spacing w:val="8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zakresie</w:t>
      </w:r>
      <w:r w:rsidR="00091A0B" w:rsidRPr="007727DF">
        <w:rPr>
          <w:rFonts w:asciiTheme="minorHAnsi" w:hAnsiTheme="minorHAnsi" w:cstheme="minorHAnsi"/>
          <w:spacing w:val="-2"/>
        </w:rPr>
        <w:t xml:space="preserve"> zgodnie z </w:t>
      </w:r>
      <w:r w:rsidR="00091A0B" w:rsidRPr="007727DF">
        <w:rPr>
          <w:rFonts w:asciiTheme="minorHAnsi" w:hAnsiTheme="minorHAnsi" w:cstheme="minorHAnsi"/>
          <w:b/>
          <w:bCs/>
          <w:spacing w:val="-2"/>
        </w:rPr>
        <w:t>Załącznikiem nr 5</w:t>
      </w:r>
      <w:r w:rsidRPr="007727DF">
        <w:rPr>
          <w:rFonts w:asciiTheme="minorHAnsi" w:hAnsiTheme="minorHAnsi" w:cstheme="minorHAnsi"/>
          <w:spacing w:val="-2"/>
        </w:rPr>
        <w:t>.</w:t>
      </w:r>
    </w:p>
    <w:p w14:paraId="55BFCCE4" w14:textId="77777777" w:rsidR="00E63B32" w:rsidRPr="007727DF" w:rsidRDefault="00E63B32" w:rsidP="00136D14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</w:rPr>
        <w:t>MINIMALNY</w:t>
      </w:r>
      <w:r w:rsidRPr="007727DF">
        <w:rPr>
          <w:rFonts w:asciiTheme="minorHAnsi" w:hAnsiTheme="minorHAnsi" w:cstheme="minorHAnsi"/>
          <w:b/>
          <w:bCs/>
          <w:spacing w:val="21"/>
        </w:rPr>
        <w:t xml:space="preserve"> </w:t>
      </w:r>
      <w:r w:rsidRPr="007727DF">
        <w:rPr>
          <w:rFonts w:asciiTheme="minorHAnsi" w:hAnsiTheme="minorHAnsi" w:cstheme="minorHAnsi"/>
          <w:b/>
          <w:bCs/>
        </w:rPr>
        <w:t>ZAKRES</w:t>
      </w:r>
      <w:r w:rsidRPr="007727DF">
        <w:rPr>
          <w:rFonts w:asciiTheme="minorHAnsi" w:hAnsiTheme="minorHAnsi" w:cstheme="minorHAnsi"/>
          <w:b/>
          <w:bCs/>
          <w:spacing w:val="9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2"/>
        </w:rPr>
        <w:t>OFERTY</w:t>
      </w:r>
    </w:p>
    <w:p w14:paraId="3A24331A" w14:textId="77777777" w:rsidR="00E63B32" w:rsidRPr="007727DF" w:rsidRDefault="00E63B32" w:rsidP="00E63B32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Złożona oferta powinna zawierać:</w:t>
      </w:r>
    </w:p>
    <w:p w14:paraId="19C931FB" w14:textId="77777777" w:rsidR="00E63B32" w:rsidRPr="007727DF" w:rsidRDefault="00E63B32" w:rsidP="007727DF">
      <w:pPr>
        <w:pStyle w:val="Akapitzlist"/>
        <w:numPr>
          <w:ilvl w:val="0"/>
          <w:numId w:val="5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>formularz</w:t>
      </w:r>
      <w:r w:rsidRPr="007727DF">
        <w:rPr>
          <w:rFonts w:asciiTheme="minorHAnsi" w:hAnsiTheme="minorHAnsi" w:cstheme="minorHAnsi"/>
          <w:spacing w:val="-10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ofertowy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zgodnie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2"/>
        </w:rPr>
        <w:t>Załącznikiem</w:t>
      </w:r>
      <w:r w:rsidRPr="007727DF">
        <w:rPr>
          <w:rFonts w:asciiTheme="minorHAnsi" w:hAnsiTheme="minorHAnsi" w:cstheme="minorHAnsi"/>
          <w:b/>
          <w:bCs/>
          <w:spacing w:val="-7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2"/>
        </w:rPr>
        <w:t>nr</w:t>
      </w:r>
      <w:r w:rsidRPr="007727DF">
        <w:rPr>
          <w:rFonts w:asciiTheme="minorHAnsi" w:hAnsiTheme="minorHAnsi" w:cstheme="minorHAnsi"/>
          <w:b/>
          <w:bCs/>
          <w:spacing w:val="-12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2"/>
        </w:rPr>
        <w:t>1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do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zapytania</w:t>
      </w:r>
      <w:r w:rsidRPr="007727DF">
        <w:rPr>
          <w:rFonts w:asciiTheme="minorHAnsi" w:hAnsiTheme="minorHAnsi" w:cstheme="minorHAnsi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ofertowego,</w:t>
      </w:r>
    </w:p>
    <w:p w14:paraId="5D1EE6EB" w14:textId="226891D4" w:rsidR="008875A1" w:rsidRPr="007727DF" w:rsidRDefault="008875A1" w:rsidP="007727DF">
      <w:pPr>
        <w:pStyle w:val="Akapitzlist"/>
        <w:numPr>
          <w:ilvl w:val="0"/>
          <w:numId w:val="5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wykaz osób zgodnie z </w:t>
      </w:r>
      <w:r w:rsidRPr="007727DF">
        <w:rPr>
          <w:rFonts w:asciiTheme="minorHAnsi" w:hAnsiTheme="minorHAnsi" w:cstheme="minorHAnsi"/>
          <w:b/>
          <w:bCs/>
        </w:rPr>
        <w:t xml:space="preserve">Załącznikiem nr 3 </w:t>
      </w:r>
      <w:r w:rsidRPr="007727DF">
        <w:rPr>
          <w:rFonts w:asciiTheme="minorHAnsi" w:hAnsiTheme="minorHAnsi" w:cstheme="minorHAnsi"/>
        </w:rPr>
        <w:t>do zapytania</w:t>
      </w:r>
      <w:r w:rsidRPr="007727DF">
        <w:rPr>
          <w:rFonts w:asciiTheme="minorHAnsi" w:hAnsiTheme="minorHAnsi" w:cstheme="minorHAnsi"/>
          <w:b/>
          <w:bCs/>
        </w:rPr>
        <w:t xml:space="preserve"> </w:t>
      </w:r>
      <w:r w:rsidRPr="007727DF">
        <w:rPr>
          <w:rFonts w:asciiTheme="minorHAnsi" w:hAnsiTheme="minorHAnsi" w:cstheme="minorHAnsi"/>
        </w:rPr>
        <w:t>ofertowego wraz z referencjami,</w:t>
      </w:r>
    </w:p>
    <w:p w14:paraId="20189D38" w14:textId="111C7662" w:rsidR="008875A1" w:rsidRPr="007727DF" w:rsidRDefault="008875A1" w:rsidP="007727DF">
      <w:pPr>
        <w:pStyle w:val="Akapitzlist"/>
        <w:numPr>
          <w:ilvl w:val="0"/>
          <w:numId w:val="5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wykaz wykonanych rob</w:t>
      </w:r>
      <w:r w:rsidR="0050443B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w obiektach zabytkowych -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zgodnie z </w:t>
      </w:r>
      <w:r w:rsidRPr="007727DF">
        <w:rPr>
          <w:rFonts w:asciiTheme="minorHAnsi" w:hAnsiTheme="minorHAnsi" w:cstheme="minorHAnsi"/>
          <w:b/>
          <w:bCs/>
        </w:rPr>
        <w:t>Załącznikiem nr 4</w:t>
      </w:r>
      <w:r w:rsidRPr="007727DF">
        <w:rPr>
          <w:rFonts w:asciiTheme="minorHAnsi" w:hAnsiTheme="minorHAnsi" w:cstheme="minorHAnsi"/>
        </w:rPr>
        <w:t xml:space="preserve"> do zapytania ofertowego wraz z referencjami,</w:t>
      </w:r>
    </w:p>
    <w:p w14:paraId="568F333D" w14:textId="1B801382" w:rsidR="00E63B32" w:rsidRDefault="0050443B" w:rsidP="007727DF">
      <w:pPr>
        <w:pStyle w:val="Akapitzlist"/>
        <w:numPr>
          <w:ilvl w:val="0"/>
          <w:numId w:val="5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Wykonawcy </w:t>
      </w:r>
      <w:r w:rsidR="00E63B32" w:rsidRPr="007727DF">
        <w:rPr>
          <w:rFonts w:asciiTheme="minorHAnsi" w:hAnsiTheme="minorHAnsi" w:cstheme="minorHAnsi"/>
        </w:rPr>
        <w:t>o zrealizowanej obowiązkowej wizji lokalnej -</w:t>
      </w:r>
      <w:r w:rsidR="00E63B32" w:rsidRPr="007727DF">
        <w:rPr>
          <w:rFonts w:asciiTheme="minorHAnsi" w:hAnsiTheme="minorHAnsi" w:cstheme="minorHAnsi"/>
          <w:spacing w:val="40"/>
        </w:rPr>
        <w:t xml:space="preserve"> </w:t>
      </w:r>
      <w:r w:rsidR="00E63B32" w:rsidRPr="007727DF">
        <w:rPr>
          <w:rFonts w:asciiTheme="minorHAnsi" w:hAnsiTheme="minorHAnsi" w:cstheme="minorHAnsi"/>
        </w:rPr>
        <w:t xml:space="preserve">zgodnie z </w:t>
      </w:r>
      <w:r w:rsidR="00E63B32" w:rsidRPr="007727DF">
        <w:rPr>
          <w:rFonts w:asciiTheme="minorHAnsi" w:hAnsiTheme="minorHAnsi" w:cstheme="minorHAnsi"/>
          <w:b/>
          <w:bCs/>
        </w:rPr>
        <w:t xml:space="preserve">Załącznikiem nr </w:t>
      </w:r>
      <w:r w:rsidR="00091A0B" w:rsidRPr="007727DF">
        <w:rPr>
          <w:rFonts w:asciiTheme="minorHAnsi" w:hAnsiTheme="minorHAnsi" w:cstheme="minorHAnsi"/>
          <w:b/>
          <w:bCs/>
        </w:rPr>
        <w:t>5</w:t>
      </w:r>
      <w:r w:rsidR="00E63B32" w:rsidRPr="007727DF">
        <w:rPr>
          <w:rFonts w:asciiTheme="minorHAnsi" w:hAnsiTheme="minorHAnsi" w:cstheme="minorHAnsi"/>
        </w:rPr>
        <w:t xml:space="preserve"> do zapytania ofertowego,</w:t>
      </w:r>
    </w:p>
    <w:p w14:paraId="10E05971" w14:textId="33FFDAD1" w:rsidR="0050443B" w:rsidRPr="007727DF" w:rsidRDefault="0050443B" w:rsidP="007727DF">
      <w:pPr>
        <w:pStyle w:val="Akapitzlist"/>
        <w:numPr>
          <w:ilvl w:val="0"/>
          <w:numId w:val="5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klauzulę informacyjną RODO – zgodnie z </w:t>
      </w:r>
      <w:r w:rsidRPr="003A14C1">
        <w:rPr>
          <w:rFonts w:asciiTheme="minorHAnsi" w:hAnsiTheme="minorHAnsi" w:cstheme="minorHAnsi"/>
          <w:b/>
          <w:bCs/>
        </w:rPr>
        <w:t>Załącznikiem nr 6</w:t>
      </w:r>
      <w:r>
        <w:rPr>
          <w:rFonts w:asciiTheme="minorHAnsi" w:hAnsiTheme="minorHAnsi" w:cstheme="minorHAnsi"/>
        </w:rPr>
        <w:t xml:space="preserve"> do zapytania ofertowego,</w:t>
      </w:r>
    </w:p>
    <w:p w14:paraId="6A4A124C" w14:textId="6446F293" w:rsidR="00E63B32" w:rsidRPr="007727DF" w:rsidRDefault="00E63B32" w:rsidP="007727DF">
      <w:pPr>
        <w:pStyle w:val="Akapitzlist"/>
        <w:numPr>
          <w:ilvl w:val="0"/>
          <w:numId w:val="5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kopi</w:t>
      </w:r>
      <w:r w:rsidR="0050443B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polisy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ubezpieczenia OC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działalności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gospodarczej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na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w w:val="110"/>
        </w:rPr>
        <w:t>kwot</w:t>
      </w:r>
      <w:r w:rsidRPr="007727DF">
        <w:rPr>
          <w:rFonts w:asciiTheme="minorHAnsi" w:hAnsiTheme="minorHAnsi" w:cstheme="minorHAnsi"/>
          <w:spacing w:val="-15"/>
          <w:w w:val="110"/>
        </w:rPr>
        <w:t xml:space="preserve"> </w:t>
      </w:r>
      <w:r w:rsidRPr="007727DF">
        <w:rPr>
          <w:rFonts w:asciiTheme="minorHAnsi" w:hAnsiTheme="minorHAnsi" w:cstheme="minorHAnsi"/>
        </w:rPr>
        <w:t>co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najmniej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1.000.000,00</w:t>
      </w:r>
      <w:r w:rsidRPr="007727DF">
        <w:rPr>
          <w:rFonts w:asciiTheme="minorHAnsi" w:hAnsiTheme="minorHAnsi" w:cstheme="minorHAnsi"/>
          <w:spacing w:val="-8"/>
        </w:rPr>
        <w:t> </w:t>
      </w:r>
      <w:r w:rsidRPr="007727DF">
        <w:rPr>
          <w:rFonts w:asciiTheme="minorHAnsi" w:hAnsiTheme="minorHAnsi" w:cstheme="minorHAnsi"/>
          <w:spacing w:val="-5"/>
        </w:rPr>
        <w:t>zł</w:t>
      </w:r>
      <w:r w:rsidR="00136D14" w:rsidRPr="007727DF">
        <w:rPr>
          <w:rFonts w:asciiTheme="minorHAnsi" w:hAnsiTheme="minorHAnsi" w:cstheme="minorHAnsi"/>
          <w:spacing w:val="-5"/>
        </w:rPr>
        <w:t>,</w:t>
      </w:r>
    </w:p>
    <w:p w14:paraId="0362A9F9" w14:textId="0CAD74E5" w:rsidR="00091A0B" w:rsidRPr="007727DF" w:rsidRDefault="00091A0B" w:rsidP="007727DF">
      <w:pPr>
        <w:pStyle w:val="Akapitzlist"/>
        <w:numPr>
          <w:ilvl w:val="0"/>
          <w:numId w:val="5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5"/>
        </w:rPr>
        <w:t>kosztorys ofertowy – szczegółowy.</w:t>
      </w:r>
    </w:p>
    <w:p w14:paraId="36ACCEF1" w14:textId="5717389B" w:rsidR="00E63B32" w:rsidRPr="007727DF" w:rsidRDefault="00E63B32" w:rsidP="00E63B32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Oferta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</w:rPr>
        <w:t>niekompletna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nie będzie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brana pod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</w:rPr>
        <w:t>uwag</w:t>
      </w:r>
      <w:r w:rsidR="00091A0B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 xml:space="preserve"> podczas wyłaniania oferenta.</w:t>
      </w:r>
    </w:p>
    <w:p w14:paraId="1E8BCB85" w14:textId="77777777" w:rsidR="00E63B32" w:rsidRPr="007727DF" w:rsidRDefault="00E63B32" w:rsidP="00091E73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  <w:spacing w:val="-2"/>
        </w:rPr>
        <w:t>KRYTERIA OCENY OFERT I OPIS SPOSOBU PRZYZNAWANIA PUNKTACJI</w:t>
      </w:r>
    </w:p>
    <w:p w14:paraId="740B6A3B" w14:textId="77777777" w:rsidR="00E63B32" w:rsidRPr="007727DF" w:rsidRDefault="00E63B32" w:rsidP="00E63B32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Wszystkie oferty jakie wpłyną do Zamawiającego w odpowiedzi na zapytanie ofertowe zostaną </w:t>
      </w:r>
      <w:r w:rsidRPr="007727DF">
        <w:rPr>
          <w:rFonts w:asciiTheme="minorHAnsi" w:hAnsiTheme="minorHAnsi" w:cstheme="minorHAnsi"/>
        </w:rPr>
        <w:lastRenderedPageBreak/>
        <w:t>poddane weryfikacji pod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kątem zgodności z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</w:rPr>
        <w:t>przedmiotem</w:t>
      </w:r>
      <w:r w:rsidRPr="007727DF">
        <w:rPr>
          <w:rFonts w:asciiTheme="minorHAnsi" w:hAnsiTheme="minorHAnsi" w:cstheme="minorHAnsi"/>
          <w:spacing w:val="19"/>
        </w:rPr>
        <w:t xml:space="preserve"> </w:t>
      </w:r>
      <w:r w:rsidRPr="007727DF">
        <w:rPr>
          <w:rFonts w:asciiTheme="minorHAnsi" w:hAnsiTheme="minorHAnsi" w:cstheme="minorHAnsi"/>
        </w:rPr>
        <w:t xml:space="preserve">zamówienia. </w:t>
      </w:r>
    </w:p>
    <w:p w14:paraId="74F74D1F" w14:textId="22978851" w:rsidR="00E63B32" w:rsidRPr="007727DF" w:rsidRDefault="00E63B32" w:rsidP="00E63B32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Oferta,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</w:rPr>
        <w:t>która nie</w:t>
      </w:r>
      <w:r w:rsidRPr="007727DF">
        <w:rPr>
          <w:rFonts w:asciiTheme="minorHAnsi" w:hAnsiTheme="minorHAnsi" w:cstheme="minorHAnsi"/>
          <w:spacing w:val="-13"/>
        </w:rPr>
        <w:t xml:space="preserve"> </w:t>
      </w:r>
      <w:r w:rsidRPr="007727DF">
        <w:rPr>
          <w:rFonts w:asciiTheme="minorHAnsi" w:hAnsiTheme="minorHAnsi" w:cstheme="minorHAnsi"/>
        </w:rPr>
        <w:t>będzie zgodna z przedmiotem zamówienia lub taka</w:t>
      </w:r>
      <w:r w:rsidR="003A14C1">
        <w:rPr>
          <w:rFonts w:asciiTheme="minorHAnsi" w:hAnsiTheme="minorHAnsi" w:cstheme="minorHAnsi"/>
        </w:rPr>
        <w:t>,</w:t>
      </w:r>
      <w:r w:rsidRPr="007727DF">
        <w:rPr>
          <w:rFonts w:asciiTheme="minorHAnsi" w:hAnsiTheme="minorHAnsi" w:cstheme="minorHAnsi"/>
        </w:rPr>
        <w:t xml:space="preserve"> która zostanie przedstawiona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</w:t>
      </w:r>
      <w:r w:rsidR="008875A1" w:rsidRPr="007727DF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formie uniemożliwiającej weryfikację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tych informacji zostanie odrzucona jako niezgodna z przedmiotem zamówienia.</w:t>
      </w:r>
    </w:p>
    <w:p w14:paraId="4E56897C" w14:textId="77777777" w:rsidR="00E63B32" w:rsidRPr="007727DF" w:rsidRDefault="00E63B32" w:rsidP="00E63B32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Zamawiający</w:t>
      </w:r>
      <w:r w:rsidRPr="007727DF">
        <w:rPr>
          <w:rFonts w:asciiTheme="minorHAnsi" w:hAnsiTheme="minorHAnsi" w:cstheme="minorHAnsi"/>
          <w:spacing w:val="7"/>
        </w:rPr>
        <w:t xml:space="preserve"> </w:t>
      </w:r>
      <w:r w:rsidRPr="007727DF">
        <w:rPr>
          <w:rFonts w:asciiTheme="minorHAnsi" w:hAnsiTheme="minorHAnsi" w:cstheme="minorHAnsi"/>
        </w:rPr>
        <w:t>dokona</w:t>
      </w:r>
      <w:r w:rsidRPr="007727DF">
        <w:rPr>
          <w:rFonts w:asciiTheme="minorHAnsi" w:hAnsiTheme="minorHAnsi" w:cstheme="minorHAnsi"/>
          <w:spacing w:val="10"/>
        </w:rPr>
        <w:t xml:space="preserve"> </w:t>
      </w:r>
      <w:r w:rsidRPr="007727DF">
        <w:rPr>
          <w:rFonts w:asciiTheme="minorHAnsi" w:hAnsiTheme="minorHAnsi" w:cstheme="minorHAnsi"/>
        </w:rPr>
        <w:t>oceny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punktowej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ofert,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które:</w:t>
      </w:r>
    </w:p>
    <w:p w14:paraId="68E53130" w14:textId="77777777" w:rsidR="00E63B32" w:rsidRPr="007727DF" w:rsidRDefault="00E63B32" w:rsidP="00E63B32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>zostały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złożone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w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terminie,</w:t>
      </w:r>
    </w:p>
    <w:p w14:paraId="3B9CE1CB" w14:textId="77777777" w:rsidR="00E63B32" w:rsidRPr="007727DF" w:rsidRDefault="00E63B32" w:rsidP="00E63B32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 xml:space="preserve">są </w:t>
      </w:r>
      <w:r w:rsidRPr="007727DF">
        <w:rPr>
          <w:rFonts w:asciiTheme="minorHAnsi" w:hAnsiTheme="minorHAnsi" w:cstheme="minorHAnsi"/>
        </w:rPr>
        <w:t>zgodne</w:t>
      </w:r>
      <w:r w:rsidRPr="007727DF">
        <w:rPr>
          <w:rFonts w:asciiTheme="minorHAnsi" w:hAnsiTheme="minorHAnsi" w:cstheme="minorHAnsi"/>
          <w:spacing w:val="-13"/>
        </w:rPr>
        <w:t xml:space="preserve"> </w:t>
      </w:r>
      <w:r w:rsidRPr="007727DF">
        <w:rPr>
          <w:rFonts w:asciiTheme="minorHAnsi" w:hAnsiTheme="minorHAnsi" w:cstheme="minorHAnsi"/>
        </w:rPr>
        <w:t>z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przedmiotem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zamówienia,</w:t>
      </w:r>
    </w:p>
    <w:p w14:paraId="0C8EFD0B" w14:textId="77777777" w:rsidR="00E63B32" w:rsidRPr="007727DF" w:rsidRDefault="00E63B32" w:rsidP="00E63B32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spełniają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>warunki udziału w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post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postępowaniu,</w:t>
      </w:r>
    </w:p>
    <w:p w14:paraId="648E4FBB" w14:textId="77777777" w:rsidR="00E63B32" w:rsidRPr="007727DF" w:rsidRDefault="00E63B32" w:rsidP="00E63B32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zawierają niezbędne załączniki</w:t>
      </w:r>
      <w:r w:rsidRPr="007727DF">
        <w:rPr>
          <w:rFonts w:asciiTheme="minorHAnsi" w:hAnsiTheme="minorHAnsi" w:cstheme="minorHAnsi"/>
          <w:spacing w:val="-2"/>
        </w:rPr>
        <w:t>.</w:t>
      </w:r>
    </w:p>
    <w:p w14:paraId="4295B6BD" w14:textId="77777777" w:rsidR="00E63B32" w:rsidRPr="007727DF" w:rsidRDefault="00E63B32" w:rsidP="00E63B32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Ocena punktowa zostanie dokonana na podstawie oceny kryterium cena - 100%.</w:t>
      </w:r>
    </w:p>
    <w:p w14:paraId="04904987" w14:textId="77777777" w:rsidR="00E63B32" w:rsidRPr="007727DF" w:rsidRDefault="00E63B32" w:rsidP="00E63B32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Punktacja oraz waga procentowa kryteriów oceny ofert, ich znaczenie oraz sposób przyznawania </w:t>
      </w:r>
      <w:r w:rsidRPr="007727DF">
        <w:rPr>
          <w:rFonts w:asciiTheme="minorHAnsi" w:hAnsiTheme="minorHAnsi" w:cstheme="minorHAnsi"/>
          <w:spacing w:val="-2"/>
        </w:rPr>
        <w:t>punktacji:</w:t>
      </w:r>
    </w:p>
    <w:tbl>
      <w:tblPr>
        <w:tblW w:w="8943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2781"/>
        <w:gridCol w:w="3071"/>
        <w:gridCol w:w="3091"/>
      </w:tblGrid>
      <w:tr w:rsidR="00E63B32" w:rsidRPr="007727DF" w14:paraId="03786798" w14:textId="77777777" w:rsidTr="00091A0B"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183DB" w14:textId="77777777" w:rsidR="00E63B32" w:rsidRPr="007727DF" w:rsidRDefault="00E63B32" w:rsidP="002A6334">
            <w:pPr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727DF">
              <w:rPr>
                <w:rFonts w:asciiTheme="minorHAnsi" w:hAnsiTheme="minorHAnsi" w:cstheme="minorHAnsi"/>
                <w:b/>
              </w:rPr>
              <w:t>Kryterium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C2ACB" w14:textId="77777777" w:rsidR="00E63B32" w:rsidRPr="007727DF" w:rsidRDefault="00E63B32" w:rsidP="002A6334">
            <w:pPr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727DF">
              <w:rPr>
                <w:rFonts w:asciiTheme="minorHAnsi" w:hAnsiTheme="minorHAnsi" w:cstheme="minorHAnsi"/>
                <w:b/>
              </w:rPr>
              <w:t>Waga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29D76" w14:textId="77777777" w:rsidR="00E63B32" w:rsidRPr="007727DF" w:rsidRDefault="00E63B32" w:rsidP="002A6334">
            <w:pPr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727DF">
              <w:rPr>
                <w:rFonts w:asciiTheme="minorHAnsi" w:hAnsiTheme="minorHAnsi" w:cstheme="minorHAnsi"/>
                <w:b/>
              </w:rPr>
              <w:t>Sposób oceny</w:t>
            </w:r>
          </w:p>
          <w:p w14:paraId="21EFB17A" w14:textId="77777777" w:rsidR="00E63B32" w:rsidRPr="007727DF" w:rsidRDefault="00E63B32" w:rsidP="002A6334">
            <w:pPr>
              <w:ind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63B32" w:rsidRPr="007727DF" w14:paraId="1E8B95E7" w14:textId="77777777" w:rsidTr="00091A0B"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F6A1" w14:textId="77777777" w:rsidR="00E63B32" w:rsidRPr="007727DF" w:rsidRDefault="00E63B32" w:rsidP="002A6334">
            <w:pPr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727DF">
              <w:rPr>
                <w:rFonts w:asciiTheme="minorHAnsi" w:hAnsiTheme="minorHAnsi" w:cstheme="minorHAnsi"/>
                <w:b/>
              </w:rPr>
              <w:t>Cena (C)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4521C" w14:textId="77777777" w:rsidR="00E63B32" w:rsidRPr="007727DF" w:rsidRDefault="00E63B32" w:rsidP="002A6334">
            <w:pPr>
              <w:ind w:right="-1"/>
              <w:jc w:val="center"/>
              <w:rPr>
                <w:rFonts w:asciiTheme="minorHAnsi" w:hAnsiTheme="minorHAnsi" w:cstheme="minorHAnsi"/>
              </w:rPr>
            </w:pPr>
            <w:r w:rsidRPr="007727DF">
              <w:rPr>
                <w:rFonts w:asciiTheme="minorHAnsi" w:hAnsiTheme="minorHAnsi" w:cstheme="minorHAnsi"/>
                <w:b/>
              </w:rPr>
              <w:t>100%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ECAEC" w14:textId="77777777" w:rsidR="00E63B32" w:rsidRPr="007727DF" w:rsidRDefault="00E63B32" w:rsidP="002A6334">
            <w:pPr>
              <w:ind w:right="-1"/>
              <w:rPr>
                <w:rFonts w:asciiTheme="minorHAnsi" w:hAnsiTheme="minorHAnsi" w:cstheme="minorHAnsi"/>
              </w:rPr>
            </w:pPr>
            <w:r w:rsidRPr="007727DF">
              <w:rPr>
                <w:rFonts w:asciiTheme="minorHAnsi" w:hAnsiTheme="minorHAnsi" w:cstheme="minorHAnsi"/>
              </w:rPr>
              <w:t>C = (C minimalna/C badana) × 100 punktów, przy czym 1% odpowiada 1 pkt</w:t>
            </w:r>
          </w:p>
        </w:tc>
      </w:tr>
    </w:tbl>
    <w:p w14:paraId="77A8395D" w14:textId="06E72BD5" w:rsidR="00E63B32" w:rsidRPr="007727DF" w:rsidRDefault="00E63B32" w:rsidP="00E63B32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Ocenie podlega cena brutto danej oferty. Maksymalna punktacja dla danej oferty z</w:t>
      </w:r>
      <w:r w:rsidR="00091A0B" w:rsidRPr="007727DF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najniższą ceną brutto to 100 pkt. Kolejne oferty oceniane są proporcjonalnie do podanej ceny brutto zgodnie ze wzorem: (cena brutto najniższa /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cena brutto danej oferty) *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</w:rPr>
        <w:t>100 pkt.</w:t>
      </w:r>
    </w:p>
    <w:p w14:paraId="65042945" w14:textId="71B2E92C" w:rsidR="00E63B32" w:rsidRPr="007727DF" w:rsidRDefault="00E63B32" w:rsidP="00E63B32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Zamawiający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dokona wyboru najkorzystniejszej oferty zgodnie z przedstawionymi kryteriami wg </w:t>
      </w:r>
      <w:r w:rsidRPr="007727DF">
        <w:rPr>
          <w:rFonts w:asciiTheme="minorHAnsi" w:hAnsiTheme="minorHAnsi" w:cstheme="minorHAnsi"/>
          <w:spacing w:val="-2"/>
        </w:rPr>
        <w:t>wzoru:</w:t>
      </w:r>
    </w:p>
    <w:p w14:paraId="7C2E6301" w14:textId="77777777" w:rsidR="00E63B32" w:rsidRPr="007727DF" w:rsidRDefault="00E63B32" w:rsidP="00E63B32">
      <w:pPr>
        <w:pStyle w:val="Akapitzlist"/>
        <w:spacing w:before="120" w:after="120" w:line="276" w:lineRule="auto"/>
        <w:ind w:left="720" w:firstLine="0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</w:rPr>
        <w:t>=</w:t>
      </w:r>
      <w:r w:rsidRPr="007727DF">
        <w:rPr>
          <w:rFonts w:asciiTheme="minorHAnsi" w:hAnsiTheme="minorHAnsi" w:cstheme="minorHAnsi"/>
          <w:spacing w:val="-13"/>
        </w:rPr>
        <w:t xml:space="preserve"> </w:t>
      </w:r>
      <w:r w:rsidRPr="007727DF">
        <w:rPr>
          <w:rFonts w:asciiTheme="minorHAnsi" w:hAnsiTheme="minorHAnsi" w:cstheme="minorHAnsi"/>
        </w:rPr>
        <w:t>C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</w:rPr>
        <w:t xml:space="preserve">(cena) </w:t>
      </w:r>
      <w:r w:rsidRPr="007727DF">
        <w:rPr>
          <w:rFonts w:asciiTheme="minorHAnsi" w:hAnsiTheme="minorHAnsi" w:cstheme="minorHAnsi"/>
          <w:spacing w:val="-2"/>
        </w:rPr>
        <w:t>gdzie:</w:t>
      </w:r>
    </w:p>
    <w:p w14:paraId="1A991AF2" w14:textId="77777777" w:rsidR="00E63B32" w:rsidRPr="007727DF" w:rsidRDefault="00E63B32" w:rsidP="00E63B32">
      <w:pPr>
        <w:pStyle w:val="Akapitzlist"/>
        <w:spacing w:before="120" w:after="120" w:line="276" w:lineRule="auto"/>
        <w:ind w:left="720" w:firstLine="0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-</w:t>
      </w:r>
      <w:r w:rsidRPr="007727DF">
        <w:rPr>
          <w:rFonts w:asciiTheme="minorHAnsi" w:hAnsiTheme="minorHAnsi" w:cstheme="minorHAnsi"/>
          <w:spacing w:val="44"/>
        </w:rPr>
        <w:t xml:space="preserve"> </w:t>
      </w:r>
      <w:r w:rsidRPr="007727DF">
        <w:rPr>
          <w:rFonts w:asciiTheme="minorHAnsi" w:hAnsiTheme="minorHAnsi" w:cstheme="minorHAnsi"/>
        </w:rPr>
        <w:t>Wybrana</w:t>
      </w:r>
      <w:r w:rsidRPr="007727DF">
        <w:rPr>
          <w:rFonts w:asciiTheme="minorHAnsi" w:hAnsiTheme="minorHAnsi" w:cstheme="minorHAnsi"/>
          <w:spacing w:val="7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oferta</w:t>
      </w:r>
    </w:p>
    <w:p w14:paraId="7EAB79DF" w14:textId="77777777" w:rsidR="00E63B32" w:rsidRPr="007727DF" w:rsidRDefault="00E63B32" w:rsidP="00E63B32">
      <w:pPr>
        <w:pStyle w:val="Akapitzlist"/>
        <w:spacing w:before="120" w:after="120" w:line="276" w:lineRule="auto"/>
        <w:ind w:left="720" w:firstLine="0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>C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-</w:t>
      </w:r>
      <w:r w:rsidRPr="007727DF">
        <w:rPr>
          <w:rFonts w:asciiTheme="minorHAnsi" w:hAnsiTheme="minorHAnsi" w:cstheme="minorHAnsi"/>
          <w:spacing w:val="23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najkorzystniejsza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4"/>
        </w:rPr>
        <w:t>cena</w:t>
      </w:r>
    </w:p>
    <w:p w14:paraId="136F568D" w14:textId="50476CB1" w:rsidR="00E63B32" w:rsidRPr="007727DF" w:rsidRDefault="00E63B32" w:rsidP="00E63B32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>Oferta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największą</w:t>
      </w:r>
      <w:r w:rsidRPr="007727DF">
        <w:rPr>
          <w:rFonts w:asciiTheme="minorHAnsi" w:hAnsiTheme="minorHAnsi" w:cstheme="minorHAnsi"/>
          <w:spacing w:val="-20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ilością</w:t>
      </w:r>
      <w:r w:rsidR="008875A1"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  <w:spacing w:val="-20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punktów zostanie</w:t>
      </w:r>
      <w:r w:rsidRPr="007727DF">
        <w:rPr>
          <w:rFonts w:asciiTheme="minorHAnsi" w:hAnsiTheme="minorHAnsi" w:cstheme="minorHAnsi"/>
          <w:spacing w:val="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wyłoniona</w:t>
      </w:r>
      <w:r w:rsidRPr="007727DF">
        <w:rPr>
          <w:rFonts w:asciiTheme="minorHAnsi" w:hAnsiTheme="minorHAnsi" w:cstheme="minorHAnsi"/>
          <w:spacing w:val="11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jako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najkorzystn</w:t>
      </w:r>
      <w:r w:rsidR="008875A1" w:rsidRPr="007727DF">
        <w:rPr>
          <w:rFonts w:asciiTheme="minorHAnsi" w:hAnsiTheme="minorHAnsi" w:cstheme="minorHAnsi"/>
          <w:spacing w:val="-2"/>
        </w:rPr>
        <w:t>iejsz</w:t>
      </w:r>
      <w:r w:rsidRPr="007727DF">
        <w:rPr>
          <w:rFonts w:asciiTheme="minorHAnsi" w:hAnsiTheme="minorHAnsi" w:cstheme="minorHAnsi"/>
          <w:spacing w:val="-2"/>
        </w:rPr>
        <w:t>a.</w:t>
      </w:r>
    </w:p>
    <w:p w14:paraId="3158207D" w14:textId="5F21ACB3" w:rsidR="00E63B32" w:rsidRPr="007727DF" w:rsidRDefault="00E63B32" w:rsidP="00E63B32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  <w:w w:val="105"/>
        </w:rPr>
        <w:t>W</w:t>
      </w:r>
      <w:r w:rsidRPr="007727DF">
        <w:rPr>
          <w:rFonts w:asciiTheme="minorHAnsi" w:hAnsiTheme="minorHAnsi" w:cstheme="minorHAnsi"/>
          <w:spacing w:val="-13"/>
          <w:w w:val="105"/>
        </w:rPr>
        <w:t xml:space="preserve"> </w:t>
      </w:r>
      <w:r w:rsidRPr="007727DF">
        <w:rPr>
          <w:rFonts w:asciiTheme="minorHAnsi" w:hAnsiTheme="minorHAnsi" w:cstheme="minorHAnsi"/>
          <w:spacing w:val="-2"/>
          <w:w w:val="105"/>
        </w:rPr>
        <w:t>przypadku, kiedy oferenci otrzymają</w:t>
      </w:r>
      <w:r w:rsidRPr="007727DF">
        <w:rPr>
          <w:rFonts w:asciiTheme="minorHAnsi" w:hAnsiTheme="minorHAnsi" w:cstheme="minorHAnsi"/>
          <w:spacing w:val="-12"/>
          <w:w w:val="105"/>
        </w:rPr>
        <w:t xml:space="preserve"> </w:t>
      </w:r>
      <w:r w:rsidRPr="007727DF">
        <w:rPr>
          <w:rFonts w:asciiTheme="minorHAnsi" w:hAnsiTheme="minorHAnsi" w:cstheme="minorHAnsi"/>
          <w:spacing w:val="-2"/>
          <w:w w:val="105"/>
        </w:rPr>
        <w:t>identyczną</w:t>
      </w:r>
      <w:r w:rsidRPr="007727DF">
        <w:rPr>
          <w:rFonts w:asciiTheme="minorHAnsi" w:hAnsiTheme="minorHAnsi" w:cstheme="minorHAnsi"/>
          <w:spacing w:val="-11"/>
          <w:w w:val="105"/>
        </w:rPr>
        <w:t xml:space="preserve"> </w:t>
      </w:r>
      <w:r w:rsidRPr="007727DF">
        <w:rPr>
          <w:rFonts w:asciiTheme="minorHAnsi" w:hAnsiTheme="minorHAnsi" w:cstheme="minorHAnsi"/>
          <w:spacing w:val="-2"/>
          <w:w w:val="105"/>
        </w:rPr>
        <w:t>liczbę punktów tj. podali</w:t>
      </w:r>
      <w:r w:rsidRPr="007727DF">
        <w:rPr>
          <w:rFonts w:asciiTheme="minorHAnsi" w:hAnsiTheme="minorHAnsi" w:cstheme="minorHAnsi"/>
          <w:spacing w:val="-4"/>
          <w:w w:val="105"/>
        </w:rPr>
        <w:t xml:space="preserve"> </w:t>
      </w:r>
      <w:r w:rsidRPr="007727DF">
        <w:rPr>
          <w:rFonts w:asciiTheme="minorHAnsi" w:hAnsiTheme="minorHAnsi" w:cstheme="minorHAnsi"/>
          <w:spacing w:val="-2"/>
          <w:w w:val="105"/>
        </w:rPr>
        <w:t>taką</w:t>
      </w:r>
      <w:r w:rsidRPr="007727DF">
        <w:rPr>
          <w:rFonts w:asciiTheme="minorHAnsi" w:hAnsiTheme="minorHAnsi" w:cstheme="minorHAnsi"/>
          <w:spacing w:val="-13"/>
          <w:w w:val="105"/>
        </w:rPr>
        <w:t xml:space="preserve"> </w:t>
      </w:r>
      <w:r w:rsidRPr="007727DF">
        <w:rPr>
          <w:rFonts w:asciiTheme="minorHAnsi" w:hAnsiTheme="minorHAnsi" w:cstheme="minorHAnsi"/>
          <w:spacing w:val="-2"/>
          <w:w w:val="105"/>
        </w:rPr>
        <w:t>samą</w:t>
      </w:r>
      <w:r w:rsidRPr="007727DF">
        <w:rPr>
          <w:rFonts w:asciiTheme="minorHAnsi" w:hAnsiTheme="minorHAnsi" w:cstheme="minorHAnsi"/>
          <w:spacing w:val="-13"/>
          <w:w w:val="105"/>
        </w:rPr>
        <w:t xml:space="preserve"> </w:t>
      </w:r>
      <w:r w:rsidRPr="007727DF">
        <w:rPr>
          <w:rFonts w:asciiTheme="minorHAnsi" w:hAnsiTheme="minorHAnsi" w:cstheme="minorHAnsi"/>
          <w:spacing w:val="-2"/>
          <w:w w:val="105"/>
        </w:rPr>
        <w:t xml:space="preserve">najniższą </w:t>
      </w:r>
      <w:r w:rsidRPr="007727DF">
        <w:rPr>
          <w:rFonts w:asciiTheme="minorHAnsi" w:hAnsiTheme="minorHAnsi" w:cstheme="minorHAnsi"/>
          <w:w w:val="105"/>
        </w:rPr>
        <w:t>cenę, Zamawiający zwróci się</w:t>
      </w:r>
      <w:r w:rsidRPr="007727DF">
        <w:rPr>
          <w:rFonts w:asciiTheme="minorHAnsi" w:hAnsiTheme="minorHAnsi" w:cstheme="minorHAnsi"/>
          <w:spacing w:val="40"/>
          <w:w w:val="105"/>
        </w:rPr>
        <w:t xml:space="preserve"> </w:t>
      </w:r>
      <w:r w:rsidRPr="007727DF">
        <w:rPr>
          <w:rFonts w:asciiTheme="minorHAnsi" w:hAnsiTheme="minorHAnsi" w:cstheme="minorHAnsi"/>
          <w:w w:val="105"/>
        </w:rPr>
        <w:t xml:space="preserve">do tych podmiotów z prośbą o przedłożenie ponownie ofert </w:t>
      </w:r>
      <w:r w:rsidRPr="007727DF">
        <w:rPr>
          <w:rFonts w:asciiTheme="minorHAnsi" w:hAnsiTheme="minorHAnsi" w:cstheme="minorHAnsi"/>
        </w:rPr>
        <w:t>zawierających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cenę we wskazanym przez Zamawiającego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terminie, po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czym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 xml:space="preserve">Zamawiający wybierze </w:t>
      </w:r>
      <w:r w:rsidRPr="007727DF">
        <w:rPr>
          <w:rFonts w:asciiTheme="minorHAnsi" w:hAnsiTheme="minorHAnsi" w:cstheme="minorHAnsi"/>
          <w:w w:val="105"/>
        </w:rPr>
        <w:t>najkorzystniejszą ofertę spośród</w:t>
      </w:r>
      <w:r w:rsidRPr="007727DF">
        <w:rPr>
          <w:rFonts w:asciiTheme="minorHAnsi" w:hAnsiTheme="minorHAnsi" w:cstheme="minorHAnsi"/>
          <w:spacing w:val="-12"/>
          <w:w w:val="105"/>
        </w:rPr>
        <w:t xml:space="preserve"> </w:t>
      </w:r>
      <w:r w:rsidRPr="007727DF">
        <w:rPr>
          <w:rFonts w:asciiTheme="minorHAnsi" w:hAnsiTheme="minorHAnsi" w:cstheme="minorHAnsi"/>
          <w:w w:val="105"/>
        </w:rPr>
        <w:t>ponownie złożonych</w:t>
      </w:r>
      <w:r w:rsidRPr="007727DF">
        <w:rPr>
          <w:rFonts w:asciiTheme="minorHAnsi" w:hAnsiTheme="minorHAnsi" w:cstheme="minorHAnsi"/>
          <w:spacing w:val="-2"/>
          <w:w w:val="105"/>
        </w:rPr>
        <w:t xml:space="preserve"> </w:t>
      </w:r>
      <w:r w:rsidRPr="007727DF">
        <w:rPr>
          <w:rFonts w:asciiTheme="minorHAnsi" w:hAnsiTheme="minorHAnsi" w:cstheme="minorHAnsi"/>
          <w:w w:val="105"/>
        </w:rPr>
        <w:t>ofert.</w:t>
      </w:r>
    </w:p>
    <w:p w14:paraId="7FF130A2" w14:textId="5910F042" w:rsidR="008875A1" w:rsidRPr="007727DF" w:rsidRDefault="008875A1" w:rsidP="00E63B32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przypadku,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gdy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cena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najkorzystniejszej oferty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przekroczy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budżet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projektu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zaplanowany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na realizację</w:t>
      </w:r>
      <w:r w:rsidRPr="007727DF">
        <w:rPr>
          <w:rFonts w:asciiTheme="minorHAnsi" w:hAnsiTheme="minorHAnsi" w:cstheme="minorHAnsi"/>
          <w:spacing w:val="77"/>
        </w:rPr>
        <w:t xml:space="preserve"> </w:t>
      </w:r>
      <w:r w:rsidRPr="007727DF">
        <w:rPr>
          <w:rFonts w:asciiTheme="minorHAnsi" w:hAnsiTheme="minorHAnsi" w:cstheme="minorHAnsi"/>
        </w:rPr>
        <w:t>zadania,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Zamawiający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zastrzega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sobie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prawo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do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unieważnienia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całego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post</w:t>
      </w:r>
      <w:r w:rsidRPr="007727DF">
        <w:rPr>
          <w:rFonts w:asciiTheme="minorHAnsi" w:hAnsiTheme="minorHAnsi" w:cstheme="minorHAnsi"/>
          <w:spacing w:val="-2"/>
        </w:rPr>
        <w:t>ę</w:t>
      </w:r>
      <w:r w:rsidRPr="007727DF">
        <w:rPr>
          <w:rFonts w:asciiTheme="minorHAnsi" w:hAnsiTheme="minorHAnsi" w:cstheme="minorHAnsi"/>
        </w:rPr>
        <w:t>powania objętego niniejszym zapytaniem ofertowym lub prawo do negocjowania ceny z Wykonawcą, który złożył najkorzystniejszą ofertę.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przypadku podjęcia negocjacji, gdy negocjacje nie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>przyniosą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efektu, Zamawiający odrzuci ofertę podlegającą negocjacjom i podejmie negocjacje z kolejnym Oferentem.</w:t>
      </w:r>
    </w:p>
    <w:p w14:paraId="4EF27E4C" w14:textId="0DEEEA42" w:rsidR="00E63B32" w:rsidRPr="007727DF" w:rsidRDefault="00E63B32" w:rsidP="008875A1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lastRenderedPageBreak/>
        <w:t xml:space="preserve">Zawiadomienie o wyborze najkorzystniejszych oferty zostanie upublicznione na stronie internetowej Zamawiającego </w:t>
      </w:r>
      <w:r w:rsidR="0050443B">
        <w:rPr>
          <w:rFonts w:asciiTheme="minorHAnsi" w:hAnsiTheme="minorHAnsi" w:cstheme="minorHAnsi"/>
        </w:rPr>
        <w:t xml:space="preserve">oraz </w:t>
      </w:r>
      <w:r w:rsidRPr="007727DF">
        <w:rPr>
          <w:rFonts w:asciiTheme="minorHAnsi" w:hAnsiTheme="minorHAnsi" w:cstheme="minorHAnsi"/>
        </w:rPr>
        <w:t>Wnioskodawcy.</w:t>
      </w:r>
    </w:p>
    <w:p w14:paraId="6D23605F" w14:textId="4EEC04F6" w:rsidR="00E63B32" w:rsidRPr="007727DF" w:rsidRDefault="00E63B32" w:rsidP="00091E73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  <w:spacing w:val="-4"/>
        </w:rPr>
        <w:t>TERMIN,</w:t>
      </w:r>
      <w:r w:rsidRPr="007727DF">
        <w:rPr>
          <w:rFonts w:asciiTheme="minorHAnsi" w:hAnsiTheme="minorHAnsi" w:cstheme="minorHAnsi"/>
          <w:b/>
          <w:bCs/>
          <w:spacing w:val="-10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SPOS</w:t>
      </w:r>
      <w:r w:rsidR="00136D14" w:rsidRPr="007727DF">
        <w:rPr>
          <w:rFonts w:asciiTheme="minorHAnsi" w:hAnsiTheme="minorHAnsi" w:cstheme="minorHAnsi"/>
          <w:b/>
          <w:bCs/>
          <w:spacing w:val="-4"/>
        </w:rPr>
        <w:t>Ó</w:t>
      </w:r>
      <w:r w:rsidRPr="007727DF">
        <w:rPr>
          <w:rFonts w:asciiTheme="minorHAnsi" w:hAnsiTheme="minorHAnsi" w:cstheme="minorHAnsi"/>
          <w:b/>
          <w:bCs/>
          <w:spacing w:val="-4"/>
        </w:rPr>
        <w:t>B</w:t>
      </w:r>
      <w:r w:rsidRPr="007727DF">
        <w:rPr>
          <w:rFonts w:asciiTheme="minorHAnsi" w:hAnsiTheme="minorHAnsi" w:cstheme="minorHAnsi"/>
          <w:b/>
          <w:bCs/>
          <w:spacing w:val="-9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I</w:t>
      </w:r>
      <w:r w:rsidRPr="007727DF">
        <w:rPr>
          <w:rFonts w:asciiTheme="minorHAnsi" w:hAnsiTheme="minorHAnsi" w:cstheme="minorHAnsi"/>
          <w:b/>
          <w:bCs/>
          <w:spacing w:val="-9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MIEJSCE</w:t>
      </w:r>
      <w:r w:rsidRPr="007727DF">
        <w:rPr>
          <w:rFonts w:asciiTheme="minorHAnsi" w:hAnsiTheme="minorHAnsi" w:cstheme="minorHAnsi"/>
          <w:b/>
          <w:bCs/>
          <w:spacing w:val="-9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SKŁADANIA</w:t>
      </w:r>
      <w:r w:rsidRPr="007727DF">
        <w:rPr>
          <w:rFonts w:asciiTheme="minorHAnsi" w:hAnsiTheme="minorHAnsi" w:cstheme="minorHAnsi"/>
          <w:b/>
          <w:bCs/>
          <w:spacing w:val="-9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4"/>
        </w:rPr>
        <w:t>OFERT</w:t>
      </w:r>
    </w:p>
    <w:p w14:paraId="7F1FE053" w14:textId="784249D9" w:rsidR="00E63B32" w:rsidRPr="007727DF" w:rsidRDefault="00E63B32" w:rsidP="00E63B32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50443B">
        <w:rPr>
          <w:rFonts w:asciiTheme="minorHAnsi" w:hAnsiTheme="minorHAnsi" w:cstheme="minorHAnsi"/>
        </w:rPr>
        <w:t xml:space="preserve">Ofertę należy złożyć w nieprzekraczalnym terminie </w:t>
      </w:r>
      <w:r w:rsidRPr="0050443B">
        <w:rPr>
          <w:rFonts w:asciiTheme="minorHAnsi" w:hAnsiTheme="minorHAnsi" w:cstheme="minorHAnsi"/>
          <w:b/>
          <w:bCs/>
        </w:rPr>
        <w:t xml:space="preserve">do </w:t>
      </w:r>
      <w:r w:rsidR="0050443B" w:rsidRPr="0050443B">
        <w:rPr>
          <w:rFonts w:asciiTheme="minorHAnsi" w:hAnsiTheme="minorHAnsi" w:cstheme="minorHAnsi"/>
          <w:b/>
          <w:bCs/>
        </w:rPr>
        <w:t xml:space="preserve">15 </w:t>
      </w:r>
      <w:r w:rsidRPr="0050443B">
        <w:rPr>
          <w:rFonts w:asciiTheme="minorHAnsi" w:hAnsiTheme="minorHAnsi" w:cstheme="minorHAnsi"/>
          <w:b/>
          <w:bCs/>
        </w:rPr>
        <w:t>lipca 2024 r.</w:t>
      </w:r>
      <w:r w:rsidRPr="0050443B">
        <w:rPr>
          <w:rFonts w:asciiTheme="minorHAnsi" w:hAnsiTheme="minorHAnsi" w:cstheme="minorHAnsi"/>
        </w:rPr>
        <w:t xml:space="preserve"> w siedzibie Urzędu</w:t>
      </w:r>
      <w:r w:rsidRPr="007727DF">
        <w:rPr>
          <w:rFonts w:asciiTheme="minorHAnsi" w:hAnsiTheme="minorHAnsi" w:cstheme="minorHAnsi"/>
        </w:rPr>
        <w:t xml:space="preserve"> Gminy Bakałarzewo w godzinach pracy Urzędu, pokój nr. 9.</w:t>
      </w:r>
    </w:p>
    <w:p w14:paraId="687C8316" w14:textId="657AFC83" w:rsidR="00E63B32" w:rsidRPr="007727DF" w:rsidRDefault="00E63B32" w:rsidP="00E63B32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Dopuszcza się złożenie oferty:</w:t>
      </w:r>
    </w:p>
    <w:p w14:paraId="4ADB1E2D" w14:textId="2F804DF4" w:rsidR="00E63B32" w:rsidRPr="007727DF" w:rsidRDefault="00E63B32" w:rsidP="00E63B32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 formie papierowej, za pośrednictwem poczty, kuriera lub osobiście</w:t>
      </w:r>
      <w:r w:rsidR="00091A0B" w:rsidRPr="007727DF">
        <w:rPr>
          <w:rFonts w:asciiTheme="minorHAnsi" w:hAnsiTheme="minorHAnsi" w:cstheme="minorHAnsi"/>
        </w:rPr>
        <w:t xml:space="preserve"> w </w:t>
      </w:r>
      <w:r w:rsidRPr="007727DF">
        <w:rPr>
          <w:rFonts w:asciiTheme="minorHAnsi" w:hAnsiTheme="minorHAnsi" w:cstheme="minorHAnsi"/>
        </w:rPr>
        <w:t>zamkniętej kopercie oznaczonej nazwą zadania.</w:t>
      </w:r>
    </w:p>
    <w:p w14:paraId="42C6FA87" w14:textId="1005A014" w:rsidR="00E63B32" w:rsidRPr="007727DF" w:rsidRDefault="00E63B32" w:rsidP="00E63B32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 formie elektronicznej – podpisane kwalifikowanym podpisem elektronicznym</w:t>
      </w:r>
      <w:r w:rsidR="00091A0B" w:rsidRPr="007727DF">
        <w:rPr>
          <w:rFonts w:asciiTheme="minorHAnsi" w:hAnsiTheme="minorHAnsi" w:cstheme="minorHAnsi"/>
        </w:rPr>
        <w:t xml:space="preserve"> lub profilem zaufanym</w:t>
      </w:r>
      <w:r w:rsidRPr="007727DF">
        <w:rPr>
          <w:rFonts w:asciiTheme="minorHAnsi" w:hAnsiTheme="minorHAnsi" w:cstheme="minorHAnsi"/>
        </w:rPr>
        <w:t xml:space="preserve"> wszystkie dokumenty wchodzące w skład oferty przesłane na adres </w:t>
      </w:r>
      <w:proofErr w:type="spellStart"/>
      <w:r w:rsidRPr="007727DF">
        <w:rPr>
          <w:rFonts w:asciiTheme="minorHAnsi" w:hAnsiTheme="minorHAnsi" w:cstheme="minorHAnsi"/>
        </w:rPr>
        <w:t>ePUAP</w:t>
      </w:r>
      <w:proofErr w:type="spellEnd"/>
      <w:r w:rsidRPr="007727DF">
        <w:rPr>
          <w:rFonts w:asciiTheme="minorHAnsi" w:hAnsiTheme="minorHAnsi" w:cstheme="minorHAnsi"/>
        </w:rPr>
        <w:t xml:space="preserve"> Urzędu Gminy Bakałarzewo lub  na adres e-mail: </w:t>
      </w:r>
      <w:hyperlink r:id="rId8" w:history="1">
        <w:r w:rsidRPr="007727DF">
          <w:rPr>
            <w:rStyle w:val="Hipercze"/>
            <w:rFonts w:asciiTheme="minorHAnsi" w:hAnsiTheme="minorHAnsi" w:cstheme="minorHAnsi"/>
          </w:rPr>
          <w:t>aplaga@bakalarzewo.pl</w:t>
        </w:r>
      </w:hyperlink>
      <w:r w:rsidRPr="007727DF">
        <w:rPr>
          <w:rFonts w:asciiTheme="minorHAnsi" w:hAnsiTheme="minorHAnsi" w:cstheme="minorHAnsi"/>
        </w:rPr>
        <w:t>.</w:t>
      </w:r>
    </w:p>
    <w:p w14:paraId="2A8E061D" w14:textId="4CFFDC62" w:rsidR="00E63B32" w:rsidRPr="007727DF" w:rsidRDefault="00E63B32" w:rsidP="00E63B32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Liczy się data i godzina wpływu oferty, a nie nadania czy jej sporządzenia.</w:t>
      </w:r>
    </w:p>
    <w:p w14:paraId="58C602E1" w14:textId="3E91C150" w:rsidR="00E63B32" w:rsidRPr="007727DF" w:rsidRDefault="00E63B32" w:rsidP="00E63B32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Zamawiający nie zwraca złożonych ofert.</w:t>
      </w:r>
    </w:p>
    <w:p w14:paraId="6DFB9B8E" w14:textId="49E3DFDB" w:rsidR="008C5DE9" w:rsidRPr="007727DF" w:rsidRDefault="008C5DE9" w:rsidP="00091E73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  <w:spacing w:val="-4"/>
        </w:rPr>
        <w:t>ZAKRES WYKLUCZENIA</w:t>
      </w:r>
    </w:p>
    <w:p w14:paraId="103FF224" w14:textId="7338E9C6" w:rsidR="008C5DE9" w:rsidRPr="007727DF" w:rsidRDefault="008C5DE9" w:rsidP="008C5DE9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 udziału w postępowaniu wykluczeni są Wykonawcy powiązani osobowo i kapitałowo z Zamawiającym</w:t>
      </w:r>
      <w:r w:rsidR="00091E73" w:rsidRPr="007727DF">
        <w:rPr>
          <w:rFonts w:asciiTheme="minorHAnsi" w:hAnsiTheme="minorHAnsi" w:cstheme="minorHAnsi"/>
        </w:rPr>
        <w:t>.</w:t>
      </w:r>
    </w:p>
    <w:p w14:paraId="58990856" w14:textId="619B6839" w:rsidR="008C5DE9" w:rsidRPr="007727DF" w:rsidRDefault="008C5DE9" w:rsidP="00091E73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  <w:spacing w:val="-4"/>
        </w:rPr>
        <w:t>WARUNKI ZMIANY UMOWY</w:t>
      </w:r>
    </w:p>
    <w:p w14:paraId="69EC27EB" w14:textId="42289BDA" w:rsidR="008C5DE9" w:rsidRPr="007727DF" w:rsidRDefault="008C5DE9" w:rsidP="008C5DE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Zakazuje się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istotnych zmian postanowień zawartej umowy w stosunku do treści oferty, z zastrzeżeniem ust.</w:t>
      </w:r>
      <w:r w:rsidRPr="007727DF">
        <w:rPr>
          <w:rFonts w:asciiTheme="minorHAnsi" w:hAnsiTheme="minorHAnsi" w:cstheme="minorHAnsi"/>
          <w:spacing w:val="-8"/>
        </w:rPr>
        <w:t xml:space="preserve"> </w:t>
      </w:r>
      <w:r w:rsidRPr="007727DF">
        <w:rPr>
          <w:rFonts w:asciiTheme="minorHAnsi" w:hAnsiTheme="minorHAnsi" w:cstheme="minorHAnsi"/>
        </w:rPr>
        <w:t>2</w:t>
      </w:r>
      <w:r w:rsidR="006C6381">
        <w:rPr>
          <w:rFonts w:asciiTheme="minorHAnsi" w:hAnsiTheme="minorHAnsi" w:cstheme="minorHAnsi"/>
        </w:rPr>
        <w:t xml:space="preserve"> -</w:t>
      </w:r>
      <w:r w:rsidRPr="007727DF">
        <w:rPr>
          <w:rFonts w:asciiTheme="minorHAnsi" w:hAnsiTheme="minorHAnsi" w:cstheme="minorHAnsi"/>
        </w:rPr>
        <w:t xml:space="preserve"> 4.</w:t>
      </w:r>
    </w:p>
    <w:p w14:paraId="132644A8" w14:textId="6B3AAFDE" w:rsidR="008C5DE9" w:rsidRPr="007727DF" w:rsidRDefault="008C5DE9" w:rsidP="008C5DE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Dopuszcza się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istotne zmiany postanowień zawartej umowy, w stosunku do treści oferty w przypadku wystąpienia przynajmniej jednego z poniższych powodów:</w:t>
      </w:r>
    </w:p>
    <w:p w14:paraId="02E32DA1" w14:textId="77777777" w:rsidR="008C5DE9" w:rsidRPr="007727DF" w:rsidRDefault="008C5DE9" w:rsidP="008C5DE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>wystąpienia</w:t>
      </w:r>
      <w:r w:rsidRPr="007727DF">
        <w:rPr>
          <w:rFonts w:asciiTheme="minorHAnsi" w:hAnsiTheme="minorHAnsi" w:cstheme="minorHAnsi"/>
          <w:spacing w:val="10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uzasadnionych</w:t>
      </w:r>
      <w:r w:rsidRPr="007727DF">
        <w:rPr>
          <w:rFonts w:asciiTheme="minorHAnsi" w:hAnsiTheme="minorHAnsi" w:cstheme="minorHAnsi"/>
          <w:spacing w:val="16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zmian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w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zakresie</w:t>
      </w:r>
      <w:r w:rsidRPr="007727DF">
        <w:rPr>
          <w:rFonts w:asciiTheme="minorHAnsi" w:hAnsiTheme="minorHAnsi" w:cstheme="minorHAnsi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i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sposobie</w:t>
      </w:r>
      <w:r w:rsidRPr="007727DF">
        <w:rPr>
          <w:rFonts w:asciiTheme="minorHAnsi" w:hAnsiTheme="minorHAnsi" w:cstheme="minorHAnsi"/>
          <w:spacing w:val="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wykonania</w:t>
      </w:r>
      <w:r w:rsidRPr="007727DF">
        <w:rPr>
          <w:rFonts w:asciiTheme="minorHAnsi" w:hAnsiTheme="minorHAnsi" w:cstheme="minorHAnsi"/>
          <w:spacing w:val="9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przedmiotu</w:t>
      </w:r>
      <w:r w:rsidRPr="007727DF">
        <w:rPr>
          <w:rFonts w:asciiTheme="minorHAnsi" w:hAnsiTheme="minorHAnsi" w:cstheme="minorHAnsi"/>
          <w:spacing w:val="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zamówienia;</w:t>
      </w:r>
    </w:p>
    <w:p w14:paraId="490351A1" w14:textId="77777777" w:rsidR="008C5DE9" w:rsidRPr="007727DF" w:rsidRDefault="008C5DE9" w:rsidP="008C5DE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wystąpienia uzasadnionych i adekwatnych przyczyn do zmian w zakresie i sposobie wykonania przedmiotu zamówienia wynikających z wprowadzonych zmian do wniosku o dofinansowanie </w:t>
      </w:r>
      <w:r w:rsidRPr="007727DF">
        <w:rPr>
          <w:rFonts w:asciiTheme="minorHAnsi" w:hAnsiTheme="minorHAnsi" w:cstheme="minorHAnsi"/>
          <w:spacing w:val="-2"/>
        </w:rPr>
        <w:t>inwestycji;</w:t>
      </w:r>
    </w:p>
    <w:p w14:paraId="22AC9E75" w14:textId="77777777" w:rsidR="008C5DE9" w:rsidRPr="007727DF" w:rsidRDefault="008C5DE9" w:rsidP="008C5DE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  <w:spacing w:val="-2"/>
        </w:rPr>
        <w:t>wystąpienia</w:t>
      </w:r>
      <w:r w:rsidRPr="007727DF">
        <w:rPr>
          <w:rFonts w:asciiTheme="minorHAnsi" w:hAnsiTheme="minorHAnsi" w:cstheme="minorHAnsi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obiektywnych</w:t>
      </w:r>
      <w:r w:rsidRPr="007727DF">
        <w:rPr>
          <w:rFonts w:asciiTheme="minorHAnsi" w:hAnsiTheme="minorHAnsi" w:cstheme="minorHAnsi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przyczyn niezależnych</w:t>
      </w:r>
      <w:r w:rsidRPr="007727DF">
        <w:rPr>
          <w:rFonts w:asciiTheme="minorHAnsi" w:hAnsiTheme="minorHAnsi" w:cstheme="minorHAnsi"/>
          <w:spacing w:val="3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od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Zamawiającego</w:t>
      </w:r>
      <w:r w:rsidRPr="007727DF">
        <w:rPr>
          <w:rFonts w:asciiTheme="minorHAnsi" w:hAnsiTheme="minorHAnsi" w:cstheme="minorHAnsi"/>
          <w:spacing w:val="6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i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Wykonawcy;</w:t>
      </w:r>
    </w:p>
    <w:p w14:paraId="62BE4922" w14:textId="7D452942" w:rsidR="008C5DE9" w:rsidRPr="007727DF" w:rsidRDefault="008C5DE9" w:rsidP="008C5DE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wystąpienia</w:t>
      </w:r>
      <w:r w:rsidRPr="007727DF">
        <w:rPr>
          <w:rFonts w:asciiTheme="minorHAnsi" w:hAnsiTheme="minorHAnsi" w:cstheme="minorHAnsi"/>
          <w:spacing w:val="2"/>
        </w:rPr>
        <w:t xml:space="preserve"> </w:t>
      </w:r>
      <w:r w:rsidRPr="007727DF">
        <w:rPr>
          <w:rFonts w:asciiTheme="minorHAnsi" w:hAnsiTheme="minorHAnsi" w:cstheme="minorHAnsi"/>
        </w:rPr>
        <w:t>okoliczności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będących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</w:rPr>
        <w:t>wynikiem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</w:rPr>
        <w:t>działania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si</w:t>
      </w:r>
      <w:r w:rsidR="0050443B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y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wyższej;</w:t>
      </w:r>
    </w:p>
    <w:p w14:paraId="37D94CE3" w14:textId="77777777" w:rsidR="008C5DE9" w:rsidRPr="007727DF" w:rsidRDefault="008C5DE9" w:rsidP="008C5DE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zmiany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istotnych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</w:rPr>
        <w:t>regulacji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  <w:spacing w:val="-2"/>
        </w:rPr>
        <w:t>prawnych;</w:t>
      </w:r>
    </w:p>
    <w:p w14:paraId="4925169C" w14:textId="51F9E155" w:rsidR="00735961" w:rsidRPr="007727DF" w:rsidRDefault="008C5DE9" w:rsidP="00735961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wyst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pienia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odmowy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lub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wyd</w:t>
      </w:r>
      <w:r w:rsidR="00735961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u</w:t>
      </w:r>
      <w:r w:rsidR="00735961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enia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termin</w:t>
      </w:r>
      <w:r w:rsidR="00735961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wydania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przez</w:t>
      </w:r>
      <w:r w:rsidRPr="007727DF">
        <w:rPr>
          <w:rFonts w:asciiTheme="minorHAnsi" w:hAnsiTheme="minorHAnsi" w:cstheme="minorHAnsi"/>
          <w:spacing w:val="73"/>
        </w:rPr>
        <w:t xml:space="preserve"> </w:t>
      </w:r>
      <w:r w:rsidRPr="007727DF">
        <w:rPr>
          <w:rFonts w:asciiTheme="minorHAnsi" w:hAnsiTheme="minorHAnsi" w:cstheme="minorHAnsi"/>
        </w:rPr>
        <w:t>organy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administracji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Pr="007727DF">
        <w:rPr>
          <w:rFonts w:asciiTheme="minorHAnsi" w:hAnsiTheme="minorHAnsi" w:cstheme="minorHAnsi"/>
        </w:rPr>
        <w:t>lub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inne podmioty wymaganych decyzji, zezwole</w:t>
      </w:r>
      <w:r w:rsidR="00735961" w:rsidRPr="007727DF">
        <w:rPr>
          <w:rFonts w:asciiTheme="minorHAnsi" w:hAnsiTheme="minorHAnsi" w:cstheme="minorHAnsi"/>
        </w:rPr>
        <w:t>ń</w:t>
      </w:r>
      <w:r w:rsidRPr="007727DF">
        <w:rPr>
          <w:rFonts w:asciiTheme="minorHAnsi" w:hAnsiTheme="minorHAnsi" w:cstheme="minorHAnsi"/>
        </w:rPr>
        <w:t>, uzgodnie</w:t>
      </w:r>
      <w:r w:rsidR="00735961" w:rsidRPr="007727DF">
        <w:rPr>
          <w:rFonts w:asciiTheme="minorHAnsi" w:hAnsiTheme="minorHAnsi" w:cstheme="minorHAnsi"/>
        </w:rPr>
        <w:t>ń</w:t>
      </w:r>
      <w:r w:rsidRPr="007727DF">
        <w:rPr>
          <w:rFonts w:asciiTheme="minorHAnsi" w:hAnsiTheme="minorHAnsi" w:cstheme="minorHAnsi"/>
        </w:rPr>
        <w:t xml:space="preserve"> z</w:t>
      </w:r>
      <w:r w:rsidR="00091A0B" w:rsidRPr="007727DF">
        <w:rPr>
          <w:rFonts w:asciiTheme="minorHAnsi" w:hAnsiTheme="minorHAnsi" w:cstheme="minorHAnsi"/>
          <w:spacing w:val="-2"/>
        </w:rPr>
        <w:t> </w:t>
      </w:r>
      <w:r w:rsidRPr="007727DF">
        <w:rPr>
          <w:rFonts w:asciiTheme="minorHAnsi" w:hAnsiTheme="minorHAnsi" w:cstheme="minorHAnsi"/>
        </w:rPr>
        <w:t>przyczyn niezawinionych</w:t>
      </w:r>
      <w:r w:rsidRPr="007727DF">
        <w:rPr>
          <w:rFonts w:asciiTheme="minorHAnsi" w:hAnsiTheme="minorHAnsi" w:cstheme="minorHAnsi"/>
          <w:spacing w:val="-7"/>
        </w:rPr>
        <w:t xml:space="preserve"> </w:t>
      </w:r>
      <w:r w:rsidRPr="007727DF">
        <w:rPr>
          <w:rFonts w:asciiTheme="minorHAnsi" w:hAnsiTheme="minorHAnsi" w:cstheme="minorHAnsi"/>
        </w:rPr>
        <w:t>przez Wykonawc</w:t>
      </w:r>
      <w:r w:rsidR="00735961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>;</w:t>
      </w:r>
    </w:p>
    <w:p w14:paraId="756FE2EA" w14:textId="39166D40" w:rsidR="008C5DE9" w:rsidRPr="007727DF" w:rsidRDefault="008C5DE9" w:rsidP="00735961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wyst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pienia</w:t>
      </w:r>
      <w:r w:rsidRPr="007727DF">
        <w:rPr>
          <w:rFonts w:asciiTheme="minorHAnsi" w:hAnsiTheme="minorHAnsi" w:cstheme="minorHAnsi"/>
          <w:spacing w:val="24"/>
        </w:rPr>
        <w:t xml:space="preserve"> </w:t>
      </w:r>
      <w:r w:rsidRPr="007727DF">
        <w:rPr>
          <w:rFonts w:asciiTheme="minorHAnsi" w:hAnsiTheme="minorHAnsi" w:cstheme="minorHAnsi"/>
        </w:rPr>
        <w:t>przyczyn zwi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zanych</w:t>
      </w:r>
      <w:r w:rsidRPr="007727DF">
        <w:rPr>
          <w:rFonts w:asciiTheme="minorHAnsi" w:hAnsiTheme="minorHAnsi" w:cstheme="minorHAnsi"/>
          <w:spacing w:val="22"/>
        </w:rPr>
        <w:t xml:space="preserve"> </w:t>
      </w:r>
      <w:r w:rsidRPr="007727DF">
        <w:rPr>
          <w:rFonts w:asciiTheme="minorHAnsi" w:hAnsiTheme="minorHAnsi" w:cstheme="minorHAnsi"/>
        </w:rPr>
        <w:t>z procedurami rozliczenia</w:t>
      </w:r>
      <w:r w:rsidRPr="007727DF">
        <w:rPr>
          <w:rFonts w:asciiTheme="minorHAnsi" w:hAnsiTheme="minorHAnsi" w:cstheme="minorHAnsi"/>
          <w:spacing w:val="18"/>
        </w:rPr>
        <w:t xml:space="preserve"> </w:t>
      </w:r>
      <w:r w:rsidRPr="007727DF">
        <w:rPr>
          <w:rFonts w:asciiTheme="minorHAnsi" w:hAnsiTheme="minorHAnsi" w:cstheme="minorHAnsi"/>
        </w:rPr>
        <w:t>dofinansowania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 xml:space="preserve">inwestycji ze </w:t>
      </w:r>
      <w:r w:rsidR="00735961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rodk</w:t>
      </w:r>
      <w:r w:rsidR="00735961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 Rz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dowego Programu Odbudowy Zabytk</w:t>
      </w:r>
      <w:r w:rsidR="00735961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w.</w:t>
      </w:r>
    </w:p>
    <w:p w14:paraId="1AD93635" w14:textId="3A5B3894" w:rsidR="00735961" w:rsidRPr="007727DF" w:rsidRDefault="008C5DE9" w:rsidP="00735961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Dopuszcza si</w:t>
      </w:r>
      <w:r w:rsidR="00735961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mo</w:t>
      </w:r>
      <w:r w:rsidR="00735961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liwo</w:t>
      </w:r>
      <w:r w:rsidR="00735961" w:rsidRPr="007727DF">
        <w:rPr>
          <w:rFonts w:asciiTheme="minorHAnsi" w:hAnsiTheme="minorHAnsi" w:cstheme="minorHAnsi"/>
        </w:rPr>
        <w:t>ść</w:t>
      </w:r>
      <w:r w:rsidRPr="007727DF">
        <w:rPr>
          <w:rFonts w:asciiTheme="minorHAnsi" w:hAnsiTheme="minorHAnsi" w:cstheme="minorHAnsi"/>
        </w:rPr>
        <w:t xml:space="preserve"> zmiany terminu realizacji umowy, w szczeg</w:t>
      </w:r>
      <w:r w:rsidR="00735961" w:rsidRPr="007727DF">
        <w:rPr>
          <w:rFonts w:asciiTheme="minorHAnsi" w:hAnsiTheme="minorHAnsi" w:cstheme="minorHAnsi"/>
        </w:rPr>
        <w:t>ól</w:t>
      </w:r>
      <w:r w:rsidRPr="007727DF">
        <w:rPr>
          <w:rFonts w:asciiTheme="minorHAnsi" w:hAnsiTheme="minorHAnsi" w:cstheme="minorHAnsi"/>
        </w:rPr>
        <w:t>no</w:t>
      </w:r>
      <w:r w:rsidR="00735961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ci w</w:t>
      </w:r>
      <w:r w:rsidR="00091A0B" w:rsidRPr="007727DF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 xml:space="preserve">sytuacjach </w:t>
      </w:r>
      <w:r w:rsidRPr="007727DF">
        <w:rPr>
          <w:rFonts w:asciiTheme="minorHAnsi" w:hAnsiTheme="minorHAnsi" w:cstheme="minorHAnsi"/>
        </w:rPr>
        <w:lastRenderedPageBreak/>
        <w:t>wskazanych w ust. 2, w sytuacjach niezale</w:t>
      </w:r>
      <w:r w:rsidR="00735961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 xml:space="preserve">nych od </w:t>
      </w:r>
      <w:r w:rsidR="0050443B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</w:rPr>
        <w:t>ykonawcy np. z</w:t>
      </w:r>
      <w:r w:rsidR="00091A0B" w:rsidRPr="007727DF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powodu niesprzyjaj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cych warunk</w:t>
      </w:r>
      <w:r w:rsidR="00735961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 pogodowych, gdyby dalsza realizacja prac budowlanych mog</w:t>
      </w:r>
      <w:r w:rsidR="00735961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a</w:t>
      </w:r>
      <w:r w:rsidR="00735961" w:rsidRPr="007727DF">
        <w:rPr>
          <w:rFonts w:asciiTheme="minorHAnsi" w:hAnsiTheme="minorHAnsi" w:cstheme="minorHAnsi"/>
        </w:rPr>
        <w:t>by</w:t>
      </w:r>
      <w:r w:rsidRPr="007727DF">
        <w:rPr>
          <w:rFonts w:asciiTheme="minorHAnsi" w:hAnsiTheme="minorHAnsi" w:cstheme="minorHAnsi"/>
        </w:rPr>
        <w:t xml:space="preserve"> spowodowa</w:t>
      </w:r>
      <w:r w:rsidR="00735961" w:rsidRPr="007727DF">
        <w:rPr>
          <w:rFonts w:asciiTheme="minorHAnsi" w:hAnsiTheme="minorHAnsi" w:cstheme="minorHAnsi"/>
        </w:rPr>
        <w:t>ć</w:t>
      </w:r>
      <w:r w:rsidRPr="007727DF">
        <w:rPr>
          <w:rFonts w:asciiTheme="minorHAnsi" w:hAnsiTheme="minorHAnsi" w:cstheme="minorHAnsi"/>
        </w:rPr>
        <w:t xml:space="preserve"> niekorzystne dla obiektu konsekwencje, w sytuacji przed</w:t>
      </w:r>
      <w:r w:rsidR="00735961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u</w:t>
      </w:r>
      <w:r w:rsidR="00735961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aj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cych si</w:t>
      </w:r>
      <w:r w:rsidR="00735961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procedur zwi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zanych z niezb</w:t>
      </w:r>
      <w:r w:rsidR="00735961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>dnymi pozwoleniami, w sytuacjach zwi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zanych z konieczno</w:t>
      </w:r>
      <w:r w:rsidR="00735961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ci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 xml:space="preserve"> wykonania rob</w:t>
      </w:r>
      <w:r w:rsidR="0050443B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dodatkowych lub zamiennych, kt</w:t>
      </w:r>
      <w:r w:rsidR="00735961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re ze wzgl</w:t>
      </w:r>
      <w:r w:rsidR="00735961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>du na zasady wiedzy technicznej i sztuki budowlanej wymagaj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 xml:space="preserve"> dodatkowego czasu ponad termin wynikaj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 z umowy, innych sytuacji uzasadnionych protoko</w:t>
      </w:r>
      <w:r w:rsidR="00735961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 xml:space="preserve">em </w:t>
      </w:r>
      <w:r w:rsidRPr="007727DF">
        <w:rPr>
          <w:rFonts w:asciiTheme="minorHAnsi" w:hAnsiTheme="minorHAnsi" w:cstheme="minorHAnsi"/>
          <w:spacing w:val="-2"/>
        </w:rPr>
        <w:t>konieczno</w:t>
      </w:r>
      <w:r w:rsidR="00735961" w:rsidRPr="007727DF">
        <w:rPr>
          <w:rFonts w:asciiTheme="minorHAnsi" w:hAnsiTheme="minorHAnsi" w:cstheme="minorHAnsi"/>
          <w:spacing w:val="-2"/>
        </w:rPr>
        <w:t>ś</w:t>
      </w:r>
      <w:r w:rsidRPr="007727DF">
        <w:rPr>
          <w:rFonts w:asciiTheme="minorHAnsi" w:hAnsiTheme="minorHAnsi" w:cstheme="minorHAnsi"/>
          <w:spacing w:val="-2"/>
        </w:rPr>
        <w:t>ci.</w:t>
      </w:r>
    </w:p>
    <w:p w14:paraId="7FE914F8" w14:textId="138A84DF" w:rsidR="008C5DE9" w:rsidRPr="007727DF" w:rsidRDefault="008C5DE9" w:rsidP="00735961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Wyd</w:t>
      </w:r>
      <w:r w:rsidR="00735961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u</w:t>
      </w:r>
      <w:r w:rsidR="00735961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enie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terminu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realizacji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umowy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na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wniosek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Wykonawcy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b</w:t>
      </w:r>
      <w:r w:rsidR="00735961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>dzie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mo</w:t>
      </w:r>
      <w:r w:rsidR="00735961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liwe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</w:t>
      </w:r>
      <w:r w:rsidR="00735961" w:rsidRPr="007727DF">
        <w:rPr>
          <w:rFonts w:asciiTheme="minorHAnsi" w:hAnsiTheme="minorHAnsi" w:cstheme="minorHAnsi"/>
        </w:rPr>
        <w:t>łą</w:t>
      </w:r>
      <w:r w:rsidRPr="007727DF">
        <w:rPr>
          <w:rFonts w:asciiTheme="minorHAnsi" w:hAnsiTheme="minorHAnsi" w:cstheme="minorHAnsi"/>
        </w:rPr>
        <w:t>cznie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po uzyskaniu </w:t>
      </w:r>
      <w:r w:rsidR="0050443B">
        <w:rPr>
          <w:rFonts w:asciiTheme="minorHAnsi" w:hAnsiTheme="minorHAnsi" w:cstheme="minorHAnsi"/>
        </w:rPr>
        <w:t xml:space="preserve">pisemnej </w:t>
      </w:r>
      <w:r w:rsidRPr="007727DF">
        <w:rPr>
          <w:rFonts w:asciiTheme="minorHAnsi" w:hAnsiTheme="minorHAnsi" w:cstheme="minorHAnsi"/>
        </w:rPr>
        <w:t>zgody Zamawiaj</w:t>
      </w:r>
      <w:r w:rsidR="00735961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cego</w:t>
      </w:r>
      <w:r w:rsidR="0050443B">
        <w:rPr>
          <w:rFonts w:asciiTheme="minorHAnsi" w:hAnsiTheme="minorHAnsi" w:cstheme="minorHAnsi"/>
        </w:rPr>
        <w:t xml:space="preserve"> pod rygorem nieważności</w:t>
      </w:r>
      <w:r w:rsidRPr="007727DF">
        <w:rPr>
          <w:rFonts w:asciiTheme="minorHAnsi" w:hAnsiTheme="minorHAnsi" w:cstheme="minorHAnsi"/>
        </w:rPr>
        <w:t xml:space="preserve"> i b</w:t>
      </w:r>
      <w:r w:rsidR="00735961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>dzie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>mo</w:t>
      </w:r>
      <w:r w:rsidR="00735961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liwe wy</w:t>
      </w:r>
      <w:r w:rsidR="00735961" w:rsidRPr="007727DF">
        <w:rPr>
          <w:rFonts w:asciiTheme="minorHAnsi" w:hAnsiTheme="minorHAnsi" w:cstheme="minorHAnsi"/>
        </w:rPr>
        <w:t>łą</w:t>
      </w:r>
      <w:r w:rsidRPr="007727DF">
        <w:rPr>
          <w:rFonts w:asciiTheme="minorHAnsi" w:hAnsiTheme="minorHAnsi" w:cstheme="minorHAnsi"/>
        </w:rPr>
        <w:t>cznie w sytuacji, gdy konieczno</w:t>
      </w:r>
      <w:r w:rsidR="00735961" w:rsidRPr="007727DF">
        <w:rPr>
          <w:rFonts w:asciiTheme="minorHAnsi" w:hAnsiTheme="minorHAnsi" w:cstheme="minorHAnsi"/>
        </w:rPr>
        <w:t>ść</w:t>
      </w:r>
      <w:r w:rsidRPr="007727DF">
        <w:rPr>
          <w:rFonts w:asciiTheme="minorHAnsi" w:hAnsiTheme="minorHAnsi" w:cstheme="minorHAnsi"/>
        </w:rPr>
        <w:t xml:space="preserve"> </w:t>
      </w:r>
      <w:r w:rsidR="00735961" w:rsidRPr="007727DF">
        <w:rPr>
          <w:rFonts w:asciiTheme="minorHAnsi" w:hAnsiTheme="minorHAnsi" w:cstheme="minorHAnsi"/>
        </w:rPr>
        <w:t xml:space="preserve">ta </w:t>
      </w:r>
      <w:r w:rsidRPr="007727DF">
        <w:rPr>
          <w:rFonts w:asciiTheme="minorHAnsi" w:hAnsiTheme="minorHAnsi" w:cstheme="minorHAnsi"/>
        </w:rPr>
        <w:t>wynika z przyczyn obiektywnych</w:t>
      </w:r>
      <w:r w:rsidR="00735961" w:rsidRPr="007727DF">
        <w:rPr>
          <w:rFonts w:asciiTheme="minorHAnsi" w:hAnsiTheme="minorHAnsi" w:cstheme="minorHAnsi"/>
        </w:rPr>
        <w:t>.</w:t>
      </w:r>
    </w:p>
    <w:p w14:paraId="3F849682" w14:textId="041049BA" w:rsidR="008C5DE9" w:rsidRPr="007727DF" w:rsidRDefault="008C5DE9" w:rsidP="00091E73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</w:rPr>
        <w:t>DODATKOWE WARUNKI</w:t>
      </w:r>
    </w:p>
    <w:p w14:paraId="0F27B886" w14:textId="77777777" w:rsidR="00735961" w:rsidRPr="007727DF" w:rsidRDefault="00735961" w:rsidP="00735961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Termin</w:t>
      </w:r>
      <w:r w:rsidRPr="007727DF">
        <w:rPr>
          <w:rFonts w:asciiTheme="minorHAnsi" w:hAnsiTheme="minorHAnsi" w:cstheme="minorHAnsi"/>
          <w:spacing w:val="3"/>
        </w:rPr>
        <w:t xml:space="preserve"> </w:t>
      </w:r>
      <w:r w:rsidRPr="007727DF">
        <w:rPr>
          <w:rFonts w:asciiTheme="minorHAnsi" w:hAnsiTheme="minorHAnsi" w:cstheme="minorHAnsi"/>
        </w:rPr>
        <w:t>związania</w:t>
      </w:r>
      <w:r w:rsidRPr="007727DF">
        <w:rPr>
          <w:rFonts w:asciiTheme="minorHAnsi" w:hAnsiTheme="minorHAnsi" w:cstheme="minorHAnsi"/>
          <w:spacing w:val="1"/>
        </w:rPr>
        <w:t xml:space="preserve"> </w:t>
      </w:r>
      <w:r w:rsidRPr="007727DF">
        <w:rPr>
          <w:rFonts w:asciiTheme="minorHAnsi" w:hAnsiTheme="minorHAnsi" w:cstheme="minorHAnsi"/>
        </w:rPr>
        <w:t>ofertą: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  <w:b/>
          <w:bCs/>
        </w:rPr>
        <w:t>30</w:t>
      </w:r>
      <w:r w:rsidRPr="007727DF">
        <w:rPr>
          <w:rFonts w:asciiTheme="minorHAnsi" w:hAnsiTheme="minorHAnsi" w:cstheme="minorHAnsi"/>
          <w:b/>
          <w:bCs/>
          <w:spacing w:val="-14"/>
        </w:rPr>
        <w:t xml:space="preserve"> </w:t>
      </w:r>
      <w:r w:rsidRPr="007727DF">
        <w:rPr>
          <w:rFonts w:asciiTheme="minorHAnsi" w:hAnsiTheme="minorHAnsi" w:cstheme="minorHAnsi"/>
          <w:b/>
          <w:bCs/>
        </w:rPr>
        <w:t>dni</w:t>
      </w:r>
      <w:r w:rsidRPr="007727DF">
        <w:rPr>
          <w:rFonts w:asciiTheme="minorHAnsi" w:hAnsiTheme="minorHAnsi" w:cstheme="minorHAnsi"/>
          <w:b/>
          <w:bCs/>
          <w:spacing w:val="-11"/>
        </w:rPr>
        <w:t xml:space="preserve"> </w:t>
      </w:r>
      <w:r w:rsidRPr="007727DF">
        <w:rPr>
          <w:rFonts w:asciiTheme="minorHAnsi" w:hAnsiTheme="minorHAnsi" w:cstheme="minorHAnsi"/>
          <w:b/>
          <w:bCs/>
          <w:spacing w:val="-2"/>
        </w:rPr>
        <w:t>kalendarzowych</w:t>
      </w:r>
      <w:r w:rsidRPr="007727DF">
        <w:rPr>
          <w:rFonts w:asciiTheme="minorHAnsi" w:hAnsiTheme="minorHAnsi" w:cstheme="minorHAnsi"/>
          <w:spacing w:val="-2"/>
        </w:rPr>
        <w:t>.</w:t>
      </w:r>
    </w:p>
    <w:p w14:paraId="4D3BF2DF" w14:textId="7428C2E6" w:rsidR="00735961" w:rsidRPr="007727DF" w:rsidRDefault="00735961" w:rsidP="00735961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Oferta </w:t>
      </w:r>
      <w:r w:rsidR="00091A0B" w:rsidRPr="007727DF">
        <w:rPr>
          <w:rFonts w:asciiTheme="minorHAnsi" w:hAnsiTheme="minorHAnsi" w:cstheme="minorHAnsi"/>
        </w:rPr>
        <w:t xml:space="preserve"> oraz składane z nią dokumenty </w:t>
      </w:r>
      <w:r w:rsidRPr="007727DF">
        <w:rPr>
          <w:rFonts w:asciiTheme="minorHAnsi" w:hAnsiTheme="minorHAnsi" w:cstheme="minorHAnsi"/>
        </w:rPr>
        <w:t>powinn</w:t>
      </w:r>
      <w:r w:rsidR="00091A0B" w:rsidRPr="007727DF">
        <w:rPr>
          <w:rFonts w:asciiTheme="minorHAnsi" w:hAnsiTheme="minorHAnsi" w:cstheme="minorHAnsi"/>
        </w:rPr>
        <w:t>y</w:t>
      </w:r>
      <w:r w:rsidRPr="007727DF">
        <w:rPr>
          <w:rFonts w:asciiTheme="minorHAnsi" w:hAnsiTheme="minorHAnsi" w:cstheme="minorHAnsi"/>
        </w:rPr>
        <w:t xml:space="preserve"> być sporządzon</w:t>
      </w:r>
      <w:r w:rsidR="00091A0B" w:rsidRPr="007727DF">
        <w:rPr>
          <w:rFonts w:asciiTheme="minorHAnsi" w:hAnsiTheme="minorHAnsi" w:cstheme="minorHAnsi"/>
        </w:rPr>
        <w:t>e</w:t>
      </w:r>
      <w:r w:rsidRPr="007727DF">
        <w:rPr>
          <w:rFonts w:asciiTheme="minorHAnsi" w:hAnsiTheme="minorHAnsi" w:cstheme="minorHAnsi"/>
          <w:spacing w:val="37"/>
        </w:rPr>
        <w:t xml:space="preserve"> </w:t>
      </w:r>
      <w:r w:rsidRPr="007727DF">
        <w:rPr>
          <w:rFonts w:asciiTheme="minorHAnsi" w:hAnsiTheme="minorHAnsi" w:cstheme="minorHAnsi"/>
        </w:rPr>
        <w:t>w języku polskim.</w:t>
      </w:r>
      <w:r w:rsidRPr="007727DF">
        <w:rPr>
          <w:rFonts w:asciiTheme="minorHAnsi" w:hAnsiTheme="minorHAnsi" w:cstheme="minorHAnsi"/>
          <w:spacing w:val="-2"/>
        </w:rPr>
        <w:t xml:space="preserve"> </w:t>
      </w:r>
    </w:p>
    <w:p w14:paraId="6EA29C38" w14:textId="77777777" w:rsidR="00242308" w:rsidRPr="007727DF" w:rsidRDefault="00735961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Oferta oraz składane łącznie z nią dokumenty muszą być podpisane przez osoby uprawnione do reprezentowania Oferenta, a podpisy muszą umożliwić</w:t>
      </w:r>
      <w:r w:rsidRPr="007727DF">
        <w:rPr>
          <w:rFonts w:asciiTheme="minorHAnsi" w:hAnsiTheme="minorHAnsi" w:cstheme="minorHAnsi"/>
          <w:spacing w:val="29"/>
        </w:rPr>
        <w:t xml:space="preserve"> </w:t>
      </w:r>
      <w:r w:rsidRPr="007727DF">
        <w:rPr>
          <w:rFonts w:asciiTheme="minorHAnsi" w:hAnsiTheme="minorHAnsi" w:cstheme="minorHAnsi"/>
        </w:rPr>
        <w:t>identyfikację</w:t>
      </w:r>
      <w:r w:rsidRPr="007727DF">
        <w:rPr>
          <w:rFonts w:asciiTheme="minorHAnsi" w:hAnsiTheme="minorHAnsi" w:cstheme="minorHAnsi"/>
          <w:spacing w:val="38"/>
        </w:rPr>
        <w:t xml:space="preserve"> </w:t>
      </w:r>
      <w:r w:rsidRPr="007727DF">
        <w:rPr>
          <w:rFonts w:asciiTheme="minorHAnsi" w:hAnsiTheme="minorHAnsi" w:cstheme="minorHAnsi"/>
        </w:rPr>
        <w:t>tożsamości</w:t>
      </w:r>
      <w:r w:rsidRPr="007727DF">
        <w:rPr>
          <w:rFonts w:asciiTheme="minorHAnsi" w:hAnsiTheme="minorHAnsi" w:cstheme="minorHAnsi"/>
          <w:spacing w:val="26"/>
        </w:rPr>
        <w:t xml:space="preserve"> </w:t>
      </w:r>
      <w:r w:rsidRPr="007727DF">
        <w:rPr>
          <w:rFonts w:asciiTheme="minorHAnsi" w:hAnsiTheme="minorHAnsi" w:cstheme="minorHAnsi"/>
        </w:rPr>
        <w:t>osób je składających tj.</w:t>
      </w:r>
      <w:r w:rsidRPr="007727DF">
        <w:rPr>
          <w:rFonts w:asciiTheme="minorHAnsi" w:hAnsiTheme="minorHAnsi" w:cstheme="minorHAnsi"/>
          <w:spacing w:val="12"/>
        </w:rPr>
        <w:t xml:space="preserve"> </w:t>
      </w:r>
      <w:r w:rsidRPr="007727DF">
        <w:rPr>
          <w:rFonts w:asciiTheme="minorHAnsi" w:hAnsiTheme="minorHAnsi" w:cstheme="minorHAnsi"/>
        </w:rPr>
        <w:t>podpis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powinien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być z</w:t>
      </w:r>
      <w:r w:rsidR="00814413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ożony wraz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z</w:t>
      </w:r>
      <w:r w:rsidRPr="007727DF">
        <w:rPr>
          <w:rFonts w:asciiTheme="minorHAnsi" w:hAnsiTheme="minorHAnsi" w:cstheme="minorHAnsi"/>
          <w:spacing w:val="-10"/>
        </w:rPr>
        <w:t xml:space="preserve"> </w:t>
      </w:r>
      <w:r w:rsidRPr="007727DF">
        <w:rPr>
          <w:rFonts w:asciiTheme="minorHAnsi" w:hAnsiTheme="minorHAnsi" w:cstheme="minorHAnsi"/>
        </w:rPr>
        <w:t>imienną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</w:rPr>
        <w:t>pieczątką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lub</w:t>
      </w:r>
      <w:r w:rsidRPr="007727DF">
        <w:rPr>
          <w:rFonts w:asciiTheme="minorHAnsi" w:hAnsiTheme="minorHAnsi" w:cstheme="minorHAnsi"/>
          <w:spacing w:val="-12"/>
        </w:rPr>
        <w:t xml:space="preserve"> </w:t>
      </w:r>
      <w:r w:rsidRPr="007727DF">
        <w:rPr>
          <w:rFonts w:asciiTheme="minorHAnsi" w:hAnsiTheme="minorHAnsi" w:cstheme="minorHAnsi"/>
        </w:rPr>
        <w:t>podpis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powinien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by</w:t>
      </w:r>
      <w:r w:rsidR="00814413" w:rsidRPr="007727DF">
        <w:rPr>
          <w:rFonts w:asciiTheme="minorHAnsi" w:hAnsiTheme="minorHAnsi" w:cstheme="minorHAnsi"/>
        </w:rPr>
        <w:t>ć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czytelny z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 xml:space="preserve">podaniem imienia i nazwiska przez </w:t>
      </w:r>
      <w:r w:rsidRPr="007727DF">
        <w:rPr>
          <w:rFonts w:asciiTheme="minorHAnsi" w:hAnsiTheme="minorHAnsi" w:cstheme="minorHAnsi"/>
          <w:w w:val="110"/>
        </w:rPr>
        <w:t>osob</w:t>
      </w:r>
      <w:r w:rsidR="00814413" w:rsidRPr="007727DF">
        <w:rPr>
          <w:rFonts w:asciiTheme="minorHAnsi" w:hAnsiTheme="minorHAnsi" w:cstheme="minorHAnsi"/>
          <w:w w:val="110"/>
        </w:rPr>
        <w:t>ę</w:t>
      </w:r>
      <w:r w:rsidRPr="007727DF">
        <w:rPr>
          <w:rFonts w:asciiTheme="minorHAnsi" w:hAnsiTheme="minorHAnsi" w:cstheme="minorHAnsi"/>
          <w:w w:val="110"/>
        </w:rPr>
        <w:t xml:space="preserve"> </w:t>
      </w:r>
      <w:r w:rsidRPr="007727DF">
        <w:rPr>
          <w:rFonts w:asciiTheme="minorHAnsi" w:hAnsiTheme="minorHAnsi" w:cstheme="minorHAnsi"/>
        </w:rPr>
        <w:t>upowa</w:t>
      </w:r>
      <w:r w:rsidR="00814413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nion</w:t>
      </w:r>
      <w:r w:rsidR="00814413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 xml:space="preserve"> do reprezentacji Wykonawcy zgodnie z zasadami reprezentacji wskazanymi we w</w:t>
      </w:r>
      <w:r w:rsidR="00814413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a</w:t>
      </w:r>
      <w:r w:rsidR="00814413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ciwym rejestrze lub centralnej ewidencji i informacji o dzia</w:t>
      </w:r>
      <w:r w:rsidR="00814413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alno</w:t>
      </w:r>
      <w:r w:rsidR="00814413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ci gospodarczej (CEIDG). Je</w:t>
      </w:r>
      <w:r w:rsidR="00814413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eli osoba/osoby podpisuj</w:t>
      </w:r>
      <w:r w:rsidR="00814413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 xml:space="preserve">ca/e </w:t>
      </w:r>
      <w:r w:rsidRPr="007727DF">
        <w:rPr>
          <w:rFonts w:asciiTheme="minorHAnsi" w:hAnsiTheme="minorHAnsi" w:cstheme="minorHAnsi"/>
          <w:w w:val="110"/>
        </w:rPr>
        <w:t>ofert</w:t>
      </w:r>
      <w:r w:rsidR="00814413" w:rsidRPr="007727DF">
        <w:rPr>
          <w:rFonts w:asciiTheme="minorHAnsi" w:hAnsiTheme="minorHAnsi" w:cstheme="minorHAnsi"/>
          <w:w w:val="110"/>
        </w:rPr>
        <w:t>ę</w:t>
      </w:r>
      <w:r w:rsidRPr="007727DF">
        <w:rPr>
          <w:rFonts w:asciiTheme="minorHAnsi" w:hAnsiTheme="minorHAnsi" w:cstheme="minorHAnsi"/>
          <w:w w:val="110"/>
        </w:rPr>
        <w:t xml:space="preserve"> </w:t>
      </w:r>
      <w:r w:rsidRPr="007727DF">
        <w:rPr>
          <w:rFonts w:asciiTheme="minorHAnsi" w:hAnsiTheme="minorHAnsi" w:cstheme="minorHAnsi"/>
        </w:rPr>
        <w:t>nie wynika z KRS lub z ewidencji dzia</w:t>
      </w:r>
      <w:r w:rsidR="00814413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alno</w:t>
      </w:r>
      <w:r w:rsidR="00814413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ci gospodarczej (CEIDG), to nale</w:t>
      </w:r>
      <w:r w:rsidR="00814413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y do</w:t>
      </w:r>
      <w:r w:rsidR="00814413" w:rsidRPr="007727DF">
        <w:rPr>
          <w:rFonts w:asciiTheme="minorHAnsi" w:hAnsiTheme="minorHAnsi" w:cstheme="minorHAnsi"/>
        </w:rPr>
        <w:t>łą</w:t>
      </w:r>
      <w:r w:rsidRPr="007727DF">
        <w:rPr>
          <w:rFonts w:asciiTheme="minorHAnsi" w:hAnsiTheme="minorHAnsi" w:cstheme="minorHAnsi"/>
        </w:rPr>
        <w:t>czy</w:t>
      </w:r>
      <w:r w:rsidR="00814413" w:rsidRPr="007727DF">
        <w:rPr>
          <w:rFonts w:asciiTheme="minorHAnsi" w:hAnsiTheme="minorHAnsi" w:cstheme="minorHAnsi"/>
        </w:rPr>
        <w:t>ć</w:t>
      </w:r>
      <w:r w:rsidRPr="007727DF">
        <w:rPr>
          <w:rFonts w:asciiTheme="minorHAnsi" w:hAnsiTheme="minorHAnsi" w:cstheme="minorHAnsi"/>
        </w:rPr>
        <w:t xml:space="preserve"> stosowne pe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nomocnictwo dla tej osoby. Pe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nomocnictwo to musi w swej tre</w:t>
      </w:r>
      <w:r w:rsidR="002423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ci wyra</w:t>
      </w:r>
      <w:r w:rsidR="00242308" w:rsidRPr="007727DF">
        <w:rPr>
          <w:rFonts w:asciiTheme="minorHAnsi" w:hAnsiTheme="minorHAnsi" w:cstheme="minorHAnsi"/>
        </w:rPr>
        <w:t>ź</w:t>
      </w:r>
      <w:r w:rsidRPr="007727DF">
        <w:rPr>
          <w:rFonts w:asciiTheme="minorHAnsi" w:hAnsiTheme="minorHAnsi" w:cstheme="minorHAnsi"/>
        </w:rPr>
        <w:t>nie wskazywa</w:t>
      </w:r>
      <w:r w:rsidR="00242308" w:rsidRPr="007727DF">
        <w:rPr>
          <w:rFonts w:asciiTheme="minorHAnsi" w:hAnsiTheme="minorHAnsi" w:cstheme="minorHAnsi"/>
        </w:rPr>
        <w:t>ć</w:t>
      </w:r>
      <w:r w:rsidRPr="007727DF">
        <w:rPr>
          <w:rFonts w:asciiTheme="minorHAnsi" w:hAnsiTheme="minorHAnsi" w:cstheme="minorHAnsi"/>
        </w:rPr>
        <w:t xml:space="preserve"> uprawnienia tej osoby do sk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adania o</w:t>
      </w:r>
      <w:r w:rsidR="002423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wiadcze</w:t>
      </w:r>
      <w:r w:rsidR="00242308" w:rsidRPr="007727DF">
        <w:rPr>
          <w:rFonts w:asciiTheme="minorHAnsi" w:hAnsiTheme="minorHAnsi" w:cstheme="minorHAnsi"/>
        </w:rPr>
        <w:t>ń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woli w post</w:t>
      </w:r>
      <w:r w:rsidR="00242308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>powaniu o udzielenie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zam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wienia, np.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>do podpisania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oferty.</w:t>
      </w:r>
    </w:p>
    <w:p w14:paraId="363D5F67" w14:textId="77777777" w:rsidR="00242308" w:rsidRPr="007727DF" w:rsidRDefault="00735961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Do up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ywu terminu sk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adania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ofert Zamawiaj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zastrzega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sobie prawo zmiany lub uzupe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nienia tre</w:t>
      </w:r>
      <w:r w:rsidR="002423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ci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</w:rPr>
        <w:t>niniejszego zapytania ofertowego. W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</w:rPr>
        <w:t>tej</w:t>
      </w:r>
      <w:r w:rsidRPr="007727DF">
        <w:rPr>
          <w:rFonts w:asciiTheme="minorHAnsi" w:hAnsiTheme="minorHAnsi" w:cstheme="minorHAnsi"/>
          <w:spacing w:val="24"/>
        </w:rPr>
        <w:t xml:space="preserve"> </w:t>
      </w:r>
      <w:r w:rsidRPr="007727DF">
        <w:rPr>
          <w:rFonts w:asciiTheme="minorHAnsi" w:hAnsiTheme="minorHAnsi" w:cstheme="minorHAnsi"/>
        </w:rPr>
        <w:t>sytuacji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</w:rPr>
        <w:t>potencjalni Wykonawcy, kt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rzy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</w:rPr>
        <w:t>z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o</w:t>
      </w:r>
      <w:r w:rsidR="00242308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yli</w:t>
      </w:r>
      <w:r w:rsidRPr="007727DF">
        <w:rPr>
          <w:rFonts w:asciiTheme="minorHAnsi" w:hAnsiTheme="minorHAnsi" w:cstheme="minorHAnsi"/>
          <w:spacing w:val="-5"/>
        </w:rPr>
        <w:t xml:space="preserve"> </w:t>
      </w:r>
      <w:r w:rsidRPr="007727DF">
        <w:rPr>
          <w:rFonts w:asciiTheme="minorHAnsi" w:hAnsiTheme="minorHAnsi" w:cstheme="minorHAnsi"/>
        </w:rPr>
        <w:t>ju</w:t>
      </w:r>
      <w:r w:rsidR="00242308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Pr="007727DF">
        <w:rPr>
          <w:rFonts w:asciiTheme="minorHAnsi" w:hAnsiTheme="minorHAnsi" w:cstheme="minorHAnsi"/>
          <w:w w:val="110"/>
        </w:rPr>
        <w:t>ofert</w:t>
      </w:r>
      <w:r w:rsidR="00242308" w:rsidRPr="007727DF">
        <w:rPr>
          <w:rFonts w:asciiTheme="minorHAnsi" w:hAnsiTheme="minorHAnsi" w:cstheme="minorHAnsi"/>
          <w:w w:val="110"/>
        </w:rPr>
        <w:t>ę</w:t>
      </w:r>
      <w:r w:rsidRPr="007727DF">
        <w:rPr>
          <w:rFonts w:asciiTheme="minorHAnsi" w:hAnsiTheme="minorHAnsi" w:cstheme="minorHAnsi"/>
          <w:w w:val="110"/>
        </w:rPr>
        <w:t xml:space="preserve"> </w:t>
      </w:r>
      <w:r w:rsidRPr="007727DF">
        <w:rPr>
          <w:rFonts w:asciiTheme="minorHAnsi" w:hAnsiTheme="minorHAnsi" w:cstheme="minorHAnsi"/>
        </w:rPr>
        <w:t>zostan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 xml:space="preserve"> poinformowani o dokonanej zmianie tre</w:t>
      </w:r>
      <w:r w:rsidR="002423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ci zapytania ofertowego i o ewentualnym nowym terminie sk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adania ofert.</w:t>
      </w:r>
    </w:p>
    <w:p w14:paraId="746B4849" w14:textId="51C85ECC" w:rsidR="00242308" w:rsidRPr="007727DF" w:rsidRDefault="00735961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 zastrzega sobie prawo do uniewa</w:t>
      </w:r>
      <w:r w:rsidR="00242308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nienia post</w:t>
      </w:r>
      <w:r w:rsidR="00242308" w:rsidRPr="007727DF">
        <w:rPr>
          <w:rFonts w:asciiTheme="minorHAnsi" w:hAnsiTheme="minorHAnsi" w:cstheme="minorHAnsi"/>
          <w:spacing w:val="-1"/>
        </w:rPr>
        <w:t>ę</w:t>
      </w:r>
      <w:r w:rsidRPr="007727DF">
        <w:rPr>
          <w:rFonts w:asciiTheme="minorHAnsi" w:hAnsiTheme="minorHAnsi" w:cstheme="minorHAnsi"/>
        </w:rPr>
        <w:t>powania w ramach zapytania ofertowego bez podania przyczyny -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na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ka</w:t>
      </w:r>
      <w:r w:rsidR="00242308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dym jego etapie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-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bez ponoszenia jakichkolwiek skutk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 prawnych i</w:t>
      </w:r>
      <w:r w:rsidR="008875A1" w:rsidRPr="007727DF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finansowych.</w:t>
      </w:r>
    </w:p>
    <w:p w14:paraId="70611911" w14:textId="77777777" w:rsidR="00242308" w:rsidRPr="007727DF" w:rsidRDefault="00735961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 zastrzega sobie prawo wyd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u</w:t>
      </w:r>
      <w:r w:rsidR="00242308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enia terminu sk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adania ofert w ramach zapytania ofertowego bez podania przyczyny.</w:t>
      </w:r>
    </w:p>
    <w:p w14:paraId="173C224D" w14:textId="77777777" w:rsidR="00242308" w:rsidRPr="007727DF" w:rsidRDefault="00735961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 mo</w:t>
      </w:r>
      <w:r w:rsidR="00242308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 xml:space="preserve">e </w:t>
      </w:r>
      <w:r w:rsidR="00242308" w:rsidRPr="007727DF">
        <w:rPr>
          <w:rFonts w:asciiTheme="minorHAnsi" w:hAnsiTheme="minorHAnsi" w:cstheme="minorHAnsi"/>
        </w:rPr>
        <w:t>żą</w:t>
      </w:r>
      <w:r w:rsidRPr="007727DF">
        <w:rPr>
          <w:rFonts w:asciiTheme="minorHAnsi" w:hAnsiTheme="minorHAnsi" w:cstheme="minorHAnsi"/>
        </w:rPr>
        <w:t>da</w:t>
      </w:r>
      <w:r w:rsidR="00242308" w:rsidRPr="007727DF">
        <w:rPr>
          <w:rFonts w:asciiTheme="minorHAnsi" w:hAnsiTheme="minorHAnsi" w:cstheme="minorHAnsi"/>
        </w:rPr>
        <w:t>ć</w:t>
      </w:r>
      <w:r w:rsidRPr="007727DF">
        <w:rPr>
          <w:rFonts w:asciiTheme="minorHAnsi" w:hAnsiTheme="minorHAnsi" w:cstheme="minorHAnsi"/>
        </w:rPr>
        <w:t xml:space="preserve"> od Oferent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 w toku badania i oceny ofert wyja</w:t>
      </w:r>
      <w:r w:rsidR="002423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nie</w:t>
      </w:r>
      <w:r w:rsidR="00242308" w:rsidRPr="007727DF">
        <w:rPr>
          <w:rFonts w:asciiTheme="minorHAnsi" w:hAnsiTheme="minorHAnsi" w:cstheme="minorHAnsi"/>
        </w:rPr>
        <w:t>ń</w:t>
      </w:r>
      <w:r w:rsidRPr="007727DF">
        <w:rPr>
          <w:rFonts w:asciiTheme="minorHAnsi" w:hAnsiTheme="minorHAnsi" w:cstheme="minorHAnsi"/>
        </w:rPr>
        <w:t>, dodatkowych dokument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 i informacji dotycz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cych tre</w:t>
      </w:r>
      <w:r w:rsidR="002423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ci z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o</w:t>
      </w:r>
      <w:r w:rsidR="00242308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onych ofert, wyznaczaj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 Wykonawcy odpowiedni termin. W przypadku braku odpowiedzi, Zamawiaj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 uprawniony</w:t>
      </w:r>
      <w:r w:rsidRPr="007727DF">
        <w:rPr>
          <w:rFonts w:asciiTheme="minorHAnsi" w:hAnsiTheme="minorHAnsi" w:cstheme="minorHAnsi"/>
          <w:spacing w:val="37"/>
        </w:rPr>
        <w:t xml:space="preserve"> </w:t>
      </w:r>
      <w:r w:rsidRPr="007727DF">
        <w:rPr>
          <w:rFonts w:asciiTheme="minorHAnsi" w:hAnsiTheme="minorHAnsi" w:cstheme="minorHAnsi"/>
        </w:rPr>
        <w:t>b</w:t>
      </w:r>
      <w:r w:rsidR="00242308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>dzie do odrzucenia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oferty.</w:t>
      </w:r>
    </w:p>
    <w:p w14:paraId="0C42F494" w14:textId="77777777" w:rsidR="00242308" w:rsidRPr="007727DF" w:rsidRDefault="00735961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 ma prawo do odrzucenia oferty, je</w:t>
      </w:r>
      <w:r w:rsidR="002423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li oferta jest niekompletna, nie spe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nia warunk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 udzia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u w post</w:t>
      </w:r>
      <w:r w:rsidR="00242308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>powaniu, nie spe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nia wymog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 xml:space="preserve">w formalnych, jest niezgodna z zapytaniem lub </w:t>
      </w:r>
      <w:r w:rsidRPr="007727DF">
        <w:rPr>
          <w:rFonts w:asciiTheme="minorHAnsi" w:hAnsiTheme="minorHAnsi" w:cstheme="minorHAnsi"/>
        </w:rPr>
        <w:lastRenderedPageBreak/>
        <w:t>zawiera ra</w:t>
      </w:r>
      <w:r w:rsidR="00242308" w:rsidRPr="007727DF">
        <w:rPr>
          <w:rFonts w:asciiTheme="minorHAnsi" w:hAnsiTheme="minorHAnsi" w:cstheme="minorHAnsi"/>
        </w:rPr>
        <w:t>żą</w:t>
      </w:r>
      <w:r w:rsidRPr="007727DF">
        <w:rPr>
          <w:rFonts w:asciiTheme="minorHAnsi" w:hAnsiTheme="minorHAnsi" w:cstheme="minorHAnsi"/>
        </w:rPr>
        <w:t>co nisk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 xml:space="preserve"> cen</w:t>
      </w:r>
      <w:r w:rsidR="00242308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 xml:space="preserve"> .</w:t>
      </w:r>
    </w:p>
    <w:p w14:paraId="75C51F57" w14:textId="4D71AFF5" w:rsidR="00242308" w:rsidRPr="007727DF" w:rsidRDefault="00735961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cy, w celu ustalenia, czy oferta zawiera ra</w:t>
      </w:r>
      <w:r w:rsidR="00242308" w:rsidRPr="007727DF">
        <w:rPr>
          <w:rFonts w:asciiTheme="minorHAnsi" w:hAnsiTheme="minorHAnsi" w:cstheme="minorHAnsi"/>
        </w:rPr>
        <w:t>żą</w:t>
      </w:r>
      <w:r w:rsidRPr="007727DF">
        <w:rPr>
          <w:rFonts w:asciiTheme="minorHAnsi" w:hAnsiTheme="minorHAnsi" w:cstheme="minorHAnsi"/>
        </w:rPr>
        <w:t>co nisk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 xml:space="preserve"> cen</w:t>
      </w:r>
      <w:r w:rsidR="00242308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 xml:space="preserve"> w stosunku do przedmiotu zam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wienia, mo</w:t>
      </w:r>
      <w:r w:rsidR="00242308" w:rsidRPr="007727DF">
        <w:rPr>
          <w:rFonts w:asciiTheme="minorHAnsi" w:hAnsiTheme="minorHAnsi" w:cstheme="minorHAnsi"/>
        </w:rPr>
        <w:t>ż</w:t>
      </w:r>
      <w:r w:rsidRPr="007727DF">
        <w:rPr>
          <w:rFonts w:asciiTheme="minorHAnsi" w:hAnsiTheme="minorHAnsi" w:cstheme="minorHAnsi"/>
        </w:rPr>
        <w:t>e zwr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c</w:t>
      </w:r>
      <w:r w:rsidR="00242308" w:rsidRPr="007727DF">
        <w:rPr>
          <w:rFonts w:asciiTheme="minorHAnsi" w:hAnsiTheme="minorHAnsi" w:cstheme="minorHAnsi"/>
        </w:rPr>
        <w:t>ić</w:t>
      </w:r>
      <w:r w:rsidRPr="007727DF">
        <w:rPr>
          <w:rFonts w:asciiTheme="minorHAnsi" w:hAnsiTheme="minorHAnsi" w:cstheme="minorHAnsi"/>
        </w:rPr>
        <w:t xml:space="preserve"> si</w:t>
      </w:r>
      <w:r w:rsidR="00242308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do </w:t>
      </w:r>
      <w:r w:rsidR="005F4993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</w:rPr>
        <w:t>ykonawcy o udzielenie w okre</w:t>
      </w:r>
      <w:r w:rsidR="002423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lonym terminie wyja</w:t>
      </w:r>
      <w:r w:rsidR="00242308" w:rsidRPr="007727DF">
        <w:rPr>
          <w:rFonts w:asciiTheme="minorHAnsi" w:hAnsiTheme="minorHAnsi" w:cstheme="minorHAnsi"/>
        </w:rPr>
        <w:t>ś</w:t>
      </w:r>
      <w:r w:rsidRPr="007727DF">
        <w:rPr>
          <w:rFonts w:asciiTheme="minorHAnsi" w:hAnsiTheme="minorHAnsi" w:cstheme="minorHAnsi"/>
        </w:rPr>
        <w:t>nie</w:t>
      </w:r>
      <w:r w:rsidR="00242308" w:rsidRPr="007727DF">
        <w:rPr>
          <w:rFonts w:asciiTheme="minorHAnsi" w:hAnsiTheme="minorHAnsi" w:cstheme="minorHAnsi"/>
        </w:rPr>
        <w:t>ń</w:t>
      </w:r>
      <w:r w:rsidRPr="007727DF">
        <w:rPr>
          <w:rFonts w:asciiTheme="minorHAnsi" w:hAnsiTheme="minorHAnsi" w:cstheme="minorHAnsi"/>
        </w:rPr>
        <w:t xml:space="preserve"> </w:t>
      </w:r>
      <w:r w:rsidR="00242308" w:rsidRPr="007727DF">
        <w:rPr>
          <w:rFonts w:asciiTheme="minorHAnsi" w:hAnsiTheme="minorHAnsi" w:cstheme="minorHAnsi"/>
        </w:rPr>
        <w:t>dotyczących</w:t>
      </w:r>
      <w:r w:rsidRPr="007727DF">
        <w:rPr>
          <w:rFonts w:asciiTheme="minorHAnsi" w:hAnsiTheme="minorHAnsi" w:cstheme="minorHAnsi"/>
        </w:rPr>
        <w:t xml:space="preserve"> element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w oferty maj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>cych wp</w:t>
      </w:r>
      <w:r w:rsidR="00242308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yw na wysoko</w:t>
      </w:r>
      <w:r w:rsidR="00242308" w:rsidRPr="007727DF">
        <w:rPr>
          <w:rFonts w:asciiTheme="minorHAnsi" w:hAnsiTheme="minorHAnsi" w:cstheme="minorHAnsi"/>
        </w:rPr>
        <w:t>ść</w:t>
      </w:r>
      <w:r w:rsidRPr="007727DF">
        <w:rPr>
          <w:rFonts w:asciiTheme="minorHAnsi" w:hAnsiTheme="minorHAnsi" w:cstheme="minorHAnsi"/>
        </w:rPr>
        <w:t xml:space="preserve"> ceny.</w:t>
      </w:r>
    </w:p>
    <w:p w14:paraId="64B3B6E4" w14:textId="616B6997" w:rsidR="00242308" w:rsidRPr="007727DF" w:rsidRDefault="00735961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Zamawiaj</w:t>
      </w:r>
      <w:r w:rsidR="00242308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</w:rPr>
        <w:t xml:space="preserve">cy, </w:t>
      </w:r>
      <w:r w:rsidR="00242308" w:rsidRPr="007727DF">
        <w:rPr>
          <w:rFonts w:asciiTheme="minorHAnsi" w:hAnsiTheme="minorHAnsi" w:cstheme="minorHAnsi"/>
        </w:rPr>
        <w:t>oceniając</w:t>
      </w:r>
      <w:r w:rsidRPr="007727DF">
        <w:rPr>
          <w:rFonts w:asciiTheme="minorHAnsi" w:hAnsiTheme="minorHAnsi" w:cstheme="minorHAnsi"/>
        </w:rPr>
        <w:t xml:space="preserve"> </w:t>
      </w:r>
      <w:r w:rsidR="00242308" w:rsidRPr="007727DF">
        <w:rPr>
          <w:rFonts w:asciiTheme="minorHAnsi" w:hAnsiTheme="minorHAnsi" w:cstheme="minorHAnsi"/>
        </w:rPr>
        <w:t>wyjaśnienia</w:t>
      </w:r>
      <w:r w:rsidRPr="007727DF">
        <w:rPr>
          <w:rFonts w:asciiTheme="minorHAnsi" w:hAnsiTheme="minorHAnsi" w:cstheme="minorHAnsi"/>
        </w:rPr>
        <w:t xml:space="preserve">, </w:t>
      </w:r>
      <w:r w:rsidR="00242308" w:rsidRPr="007727DF">
        <w:rPr>
          <w:rFonts w:asciiTheme="minorHAnsi" w:hAnsiTheme="minorHAnsi" w:cstheme="minorHAnsi"/>
        </w:rPr>
        <w:t>będzie</w:t>
      </w:r>
      <w:r w:rsidRPr="007727DF">
        <w:rPr>
          <w:rFonts w:asciiTheme="minorHAnsi" w:hAnsiTheme="minorHAnsi" w:cstheme="minorHAnsi"/>
        </w:rPr>
        <w:t xml:space="preserve"> bra</w:t>
      </w:r>
      <w:r w:rsidR="005F4993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 xml:space="preserve"> m.in. pod uwag</w:t>
      </w:r>
      <w:r w:rsidR="00242308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 xml:space="preserve"> obiektywne czynniki, w </w:t>
      </w:r>
      <w:r w:rsidR="00242308" w:rsidRPr="007727DF">
        <w:rPr>
          <w:rFonts w:asciiTheme="minorHAnsi" w:hAnsiTheme="minorHAnsi" w:cstheme="minorHAnsi"/>
        </w:rPr>
        <w:t>szczególności</w:t>
      </w:r>
      <w:r w:rsidRPr="007727DF">
        <w:rPr>
          <w:rFonts w:asciiTheme="minorHAnsi" w:hAnsiTheme="minorHAnsi" w:cstheme="minorHAnsi"/>
        </w:rPr>
        <w:t xml:space="preserve"> </w:t>
      </w:r>
      <w:r w:rsidR="00242308" w:rsidRPr="007727DF">
        <w:rPr>
          <w:rFonts w:asciiTheme="minorHAnsi" w:hAnsiTheme="minorHAnsi" w:cstheme="minorHAnsi"/>
        </w:rPr>
        <w:t>oszcz</w:t>
      </w:r>
      <w:r w:rsidR="00242308" w:rsidRPr="007727DF">
        <w:rPr>
          <w:rFonts w:asciiTheme="minorHAnsi" w:hAnsiTheme="minorHAnsi" w:cstheme="minorHAnsi"/>
          <w:spacing w:val="-11"/>
        </w:rPr>
        <w:t>ę</w:t>
      </w:r>
      <w:r w:rsidR="00242308" w:rsidRPr="007727DF">
        <w:rPr>
          <w:rFonts w:asciiTheme="minorHAnsi" w:hAnsiTheme="minorHAnsi" w:cstheme="minorHAnsi"/>
        </w:rPr>
        <w:t>dność</w:t>
      </w:r>
      <w:r w:rsidRPr="007727DF">
        <w:rPr>
          <w:rFonts w:asciiTheme="minorHAnsi" w:hAnsiTheme="minorHAnsi" w:cstheme="minorHAnsi"/>
        </w:rPr>
        <w:t xml:space="preserve"> metody wykonania zam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 xml:space="preserve">wienia, wybrane </w:t>
      </w:r>
      <w:r w:rsidR="00242308" w:rsidRPr="007727DF">
        <w:rPr>
          <w:rFonts w:asciiTheme="minorHAnsi" w:hAnsiTheme="minorHAnsi" w:cstheme="minorHAnsi"/>
        </w:rPr>
        <w:t>rozwiązania</w:t>
      </w:r>
      <w:r w:rsidRPr="007727DF">
        <w:rPr>
          <w:rFonts w:asciiTheme="minorHAnsi" w:hAnsiTheme="minorHAnsi" w:cstheme="minorHAnsi"/>
        </w:rPr>
        <w:t xml:space="preserve"> techniczne, </w:t>
      </w:r>
      <w:r w:rsidR="00242308" w:rsidRPr="007727DF">
        <w:rPr>
          <w:rFonts w:asciiTheme="minorHAnsi" w:hAnsiTheme="minorHAnsi" w:cstheme="minorHAnsi"/>
        </w:rPr>
        <w:t>wyjątkowo</w:t>
      </w:r>
      <w:r w:rsidRPr="007727DF">
        <w:rPr>
          <w:rFonts w:asciiTheme="minorHAnsi" w:hAnsiTheme="minorHAnsi" w:cstheme="minorHAnsi"/>
        </w:rPr>
        <w:t xml:space="preserve"> </w:t>
      </w:r>
      <w:r w:rsidR="00242308" w:rsidRPr="007727DF">
        <w:rPr>
          <w:rFonts w:asciiTheme="minorHAnsi" w:hAnsiTheme="minorHAnsi" w:cstheme="minorHAnsi"/>
        </w:rPr>
        <w:t>sprzyjające</w:t>
      </w:r>
      <w:r w:rsidRPr="007727DF">
        <w:rPr>
          <w:rFonts w:asciiTheme="minorHAnsi" w:hAnsiTheme="minorHAnsi" w:cstheme="minorHAnsi"/>
        </w:rPr>
        <w:t xml:space="preserve"> warunki wykonania zam</w:t>
      </w:r>
      <w:r w:rsidR="00242308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 xml:space="preserve">wienia, </w:t>
      </w:r>
      <w:r w:rsidR="00242308" w:rsidRPr="007727DF">
        <w:rPr>
          <w:rFonts w:asciiTheme="minorHAnsi" w:hAnsiTheme="minorHAnsi" w:cstheme="minorHAnsi"/>
        </w:rPr>
        <w:t>dostępne</w:t>
      </w:r>
      <w:r w:rsidRPr="007727DF">
        <w:rPr>
          <w:rFonts w:asciiTheme="minorHAnsi" w:hAnsiTheme="minorHAnsi" w:cstheme="minorHAnsi"/>
        </w:rPr>
        <w:t xml:space="preserve"> dla </w:t>
      </w:r>
      <w:r w:rsidR="005F4993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</w:rPr>
        <w:t xml:space="preserve">ykonawcy, (a </w:t>
      </w:r>
      <w:r w:rsidR="00242308" w:rsidRPr="007727DF">
        <w:rPr>
          <w:rFonts w:asciiTheme="minorHAnsi" w:hAnsiTheme="minorHAnsi" w:cstheme="minorHAnsi"/>
        </w:rPr>
        <w:t>także</w:t>
      </w:r>
      <w:r w:rsidRPr="007727DF">
        <w:rPr>
          <w:rFonts w:asciiTheme="minorHAnsi" w:hAnsiTheme="minorHAnsi" w:cstheme="minorHAnsi"/>
        </w:rPr>
        <w:t xml:space="preserve"> przedstawione dowody)</w:t>
      </w:r>
      <w:r w:rsidR="00242308" w:rsidRPr="007727DF">
        <w:rPr>
          <w:rFonts w:asciiTheme="minorHAnsi" w:hAnsiTheme="minorHAnsi" w:cstheme="minorHAnsi"/>
        </w:rPr>
        <w:t>.</w:t>
      </w:r>
    </w:p>
    <w:p w14:paraId="015E8D8F" w14:textId="77777777" w:rsidR="00242308" w:rsidRPr="007727DF" w:rsidRDefault="00242308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Z tytułu odrzucenia oferty, oferentowi nie przystukuje żadne roszczenie w stosunku do </w:t>
      </w:r>
      <w:r w:rsidRPr="007727DF">
        <w:rPr>
          <w:rFonts w:asciiTheme="minorHAnsi" w:hAnsiTheme="minorHAnsi" w:cstheme="minorHAnsi"/>
          <w:spacing w:val="-2"/>
        </w:rPr>
        <w:t>Zamawiającego.</w:t>
      </w:r>
    </w:p>
    <w:p w14:paraId="233E4914" w14:textId="77777777" w:rsidR="00401049" w:rsidRPr="007727DF" w:rsidRDefault="00242308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Podana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cena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ofercie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stanowi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cen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ryczałtową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i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obejmuje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wszystkie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koszty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="00401049" w:rsidRPr="007727DF">
        <w:rPr>
          <w:rFonts w:asciiTheme="minorHAnsi" w:hAnsiTheme="minorHAnsi" w:cstheme="minorHAnsi"/>
        </w:rPr>
        <w:t>niezbędne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do </w:t>
      </w:r>
      <w:r w:rsidR="00401049" w:rsidRPr="007727DF">
        <w:rPr>
          <w:rFonts w:asciiTheme="minorHAnsi" w:hAnsiTheme="minorHAnsi" w:cstheme="minorHAnsi"/>
        </w:rPr>
        <w:t>należytego</w:t>
      </w:r>
      <w:r w:rsidRPr="007727DF">
        <w:rPr>
          <w:rFonts w:asciiTheme="minorHAnsi" w:hAnsiTheme="minorHAnsi" w:cstheme="minorHAnsi"/>
        </w:rPr>
        <w:t xml:space="preserve"> wykonania niniejszego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 xml:space="preserve">. Podana cena ofertowa </w:t>
      </w:r>
      <w:r w:rsidR="00401049" w:rsidRPr="007727DF">
        <w:rPr>
          <w:rFonts w:asciiTheme="minorHAnsi" w:hAnsiTheme="minorHAnsi" w:cstheme="minorHAnsi"/>
        </w:rPr>
        <w:t>będzie</w:t>
      </w:r>
      <w:r w:rsidRPr="007727DF">
        <w:rPr>
          <w:rFonts w:asciiTheme="minorHAnsi" w:hAnsiTheme="minorHAnsi" w:cstheme="minorHAnsi"/>
        </w:rPr>
        <w:t xml:space="preserve"> niezmienna przez </w:t>
      </w:r>
      <w:r w:rsidR="00401049" w:rsidRPr="007727DF">
        <w:rPr>
          <w:rFonts w:asciiTheme="minorHAnsi" w:hAnsiTheme="minorHAnsi" w:cstheme="minorHAnsi"/>
        </w:rPr>
        <w:t>cały</w:t>
      </w:r>
      <w:r w:rsidRPr="007727DF">
        <w:rPr>
          <w:rFonts w:asciiTheme="minorHAnsi" w:hAnsiTheme="minorHAnsi" w:cstheme="minorHAnsi"/>
        </w:rPr>
        <w:t xml:space="preserve"> okres </w:t>
      </w:r>
      <w:r w:rsidR="00401049" w:rsidRPr="007727DF">
        <w:rPr>
          <w:rFonts w:asciiTheme="minorHAnsi" w:hAnsiTheme="minorHAnsi" w:cstheme="minorHAnsi"/>
        </w:rPr>
        <w:t>obowiązywania</w:t>
      </w:r>
      <w:r w:rsidRPr="007727DF">
        <w:rPr>
          <w:rFonts w:asciiTheme="minorHAnsi" w:hAnsiTheme="minorHAnsi" w:cstheme="minorHAnsi"/>
        </w:rPr>
        <w:t xml:space="preserve"> umowy.</w:t>
      </w:r>
    </w:p>
    <w:p w14:paraId="229FA6B9" w14:textId="77777777" w:rsidR="00401049" w:rsidRPr="007727DF" w:rsidRDefault="00242308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Podana cena w ofercie jest </w:t>
      </w:r>
      <w:r w:rsidR="00401049" w:rsidRPr="007727DF">
        <w:rPr>
          <w:rFonts w:asciiTheme="minorHAnsi" w:hAnsiTheme="minorHAnsi" w:cstheme="minorHAnsi"/>
        </w:rPr>
        <w:t>ceną</w:t>
      </w:r>
      <w:r w:rsidRPr="007727DF">
        <w:rPr>
          <w:rFonts w:asciiTheme="minorHAnsi" w:hAnsiTheme="minorHAnsi" w:cstheme="minorHAnsi"/>
        </w:rPr>
        <w:t xml:space="preserve"> brutto i musi by</w:t>
      </w:r>
      <w:r w:rsidR="00401049" w:rsidRPr="007727DF">
        <w:rPr>
          <w:rFonts w:asciiTheme="minorHAnsi" w:hAnsiTheme="minorHAnsi" w:cstheme="minorHAnsi"/>
        </w:rPr>
        <w:t>ć</w:t>
      </w:r>
      <w:r w:rsidRPr="007727DF">
        <w:rPr>
          <w:rFonts w:asciiTheme="minorHAnsi" w:hAnsiTheme="minorHAnsi" w:cstheme="minorHAnsi"/>
        </w:rPr>
        <w:t xml:space="preserve"> podana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w polskich </w:t>
      </w:r>
      <w:r w:rsidR="00401049" w:rsidRPr="007727DF">
        <w:rPr>
          <w:rFonts w:asciiTheme="minorHAnsi" w:hAnsiTheme="minorHAnsi" w:cstheme="minorHAnsi"/>
        </w:rPr>
        <w:t>złotych</w:t>
      </w:r>
      <w:r w:rsidRPr="007727DF">
        <w:rPr>
          <w:rFonts w:asciiTheme="minorHAnsi" w:hAnsiTheme="minorHAnsi" w:cstheme="minorHAnsi"/>
        </w:rPr>
        <w:t xml:space="preserve"> (PLN) liczbowo oraz </w:t>
      </w:r>
      <w:r w:rsidR="00401049" w:rsidRPr="007727DF">
        <w:rPr>
          <w:rFonts w:asciiTheme="minorHAnsi" w:hAnsiTheme="minorHAnsi" w:cstheme="minorHAnsi"/>
          <w:spacing w:val="-2"/>
        </w:rPr>
        <w:t>słownie</w:t>
      </w:r>
      <w:r w:rsidRPr="007727DF">
        <w:rPr>
          <w:rFonts w:asciiTheme="minorHAnsi" w:hAnsiTheme="minorHAnsi" w:cstheme="minorHAnsi"/>
          <w:spacing w:val="-2"/>
        </w:rPr>
        <w:t>.</w:t>
      </w:r>
    </w:p>
    <w:p w14:paraId="4F5544B3" w14:textId="77777777" w:rsidR="00401049" w:rsidRPr="007727DF" w:rsidRDefault="00401049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Oferowaną</w:t>
      </w:r>
      <w:r w:rsidR="00242308" w:rsidRPr="007727DF">
        <w:rPr>
          <w:rFonts w:asciiTheme="minorHAnsi" w:hAnsiTheme="minorHAnsi" w:cstheme="minorHAnsi"/>
        </w:rPr>
        <w:t xml:space="preserve"> </w:t>
      </w:r>
      <w:r w:rsidR="00242308" w:rsidRPr="007727DF">
        <w:rPr>
          <w:rFonts w:asciiTheme="minorHAnsi" w:hAnsiTheme="minorHAnsi" w:cstheme="minorHAnsi"/>
          <w:w w:val="105"/>
        </w:rPr>
        <w:t>cen</w:t>
      </w:r>
      <w:r w:rsidRPr="007727DF">
        <w:rPr>
          <w:rFonts w:asciiTheme="minorHAnsi" w:hAnsiTheme="minorHAnsi" w:cstheme="minorHAnsi"/>
          <w:w w:val="105"/>
        </w:rPr>
        <w:t>ę</w:t>
      </w:r>
      <w:r w:rsidR="00242308" w:rsidRPr="007727DF">
        <w:rPr>
          <w:rFonts w:asciiTheme="minorHAnsi" w:hAnsiTheme="minorHAnsi" w:cstheme="minorHAnsi"/>
          <w:w w:val="105"/>
        </w:rPr>
        <w:t xml:space="preserve"> </w:t>
      </w:r>
      <w:r w:rsidRPr="007727DF">
        <w:rPr>
          <w:rFonts w:asciiTheme="minorHAnsi" w:hAnsiTheme="minorHAnsi" w:cstheme="minorHAnsi"/>
        </w:rPr>
        <w:t>ryczałtową</w:t>
      </w:r>
      <w:r w:rsidR="00242308" w:rsidRPr="007727DF">
        <w:rPr>
          <w:rFonts w:asciiTheme="minorHAnsi" w:hAnsiTheme="minorHAnsi" w:cstheme="minorHAnsi"/>
        </w:rPr>
        <w:t xml:space="preserve"> brutto </w:t>
      </w:r>
      <w:r w:rsidRPr="007727DF">
        <w:rPr>
          <w:rFonts w:asciiTheme="minorHAnsi" w:hAnsiTheme="minorHAnsi" w:cstheme="minorHAnsi"/>
        </w:rPr>
        <w:t>wpisaną</w:t>
      </w:r>
      <w:r w:rsidR="00242308" w:rsidRPr="007727DF">
        <w:rPr>
          <w:rFonts w:asciiTheme="minorHAnsi" w:hAnsiTheme="minorHAnsi" w:cstheme="minorHAnsi"/>
        </w:rPr>
        <w:t xml:space="preserve"> do formularza</w:t>
      </w:r>
      <w:r w:rsidR="00242308" w:rsidRPr="007727DF">
        <w:rPr>
          <w:rFonts w:asciiTheme="minorHAnsi" w:hAnsiTheme="minorHAnsi" w:cstheme="minorHAnsi"/>
          <w:spacing w:val="26"/>
        </w:rPr>
        <w:t xml:space="preserve"> </w:t>
      </w:r>
      <w:r w:rsidR="00242308" w:rsidRPr="007727DF">
        <w:rPr>
          <w:rFonts w:asciiTheme="minorHAnsi" w:hAnsiTheme="minorHAnsi" w:cstheme="minorHAnsi"/>
        </w:rPr>
        <w:t xml:space="preserve">oferty </w:t>
      </w:r>
      <w:r w:rsidRPr="007727DF">
        <w:rPr>
          <w:rFonts w:asciiTheme="minorHAnsi" w:hAnsiTheme="minorHAnsi" w:cstheme="minorHAnsi"/>
        </w:rPr>
        <w:t>należy</w:t>
      </w:r>
      <w:r w:rsidR="00242308" w:rsidRPr="007727DF">
        <w:rPr>
          <w:rFonts w:asciiTheme="minorHAnsi" w:hAnsiTheme="minorHAnsi" w:cstheme="minorHAnsi"/>
          <w:spacing w:val="25"/>
        </w:rPr>
        <w:t xml:space="preserve"> </w:t>
      </w:r>
      <w:r w:rsidRPr="007727DF">
        <w:rPr>
          <w:rFonts w:asciiTheme="minorHAnsi" w:hAnsiTheme="minorHAnsi" w:cstheme="minorHAnsi"/>
        </w:rPr>
        <w:t>wyliczyć</w:t>
      </w:r>
      <w:r w:rsidR="00242308" w:rsidRPr="007727DF">
        <w:rPr>
          <w:rFonts w:asciiTheme="minorHAnsi" w:hAnsiTheme="minorHAnsi" w:cstheme="minorHAnsi"/>
        </w:rPr>
        <w:t xml:space="preserve"> w </w:t>
      </w:r>
      <w:r w:rsidRPr="007727DF">
        <w:rPr>
          <w:rFonts w:asciiTheme="minorHAnsi" w:hAnsiTheme="minorHAnsi" w:cstheme="minorHAnsi"/>
        </w:rPr>
        <w:t>szczególności</w:t>
      </w:r>
      <w:r w:rsidR="00242308" w:rsidRPr="007727DF">
        <w:rPr>
          <w:rFonts w:asciiTheme="minorHAnsi" w:hAnsiTheme="minorHAnsi" w:cstheme="minorHAnsi"/>
          <w:spacing w:val="40"/>
        </w:rPr>
        <w:t xml:space="preserve"> </w:t>
      </w:r>
      <w:r w:rsidR="00242308" w:rsidRPr="007727DF">
        <w:rPr>
          <w:rFonts w:asciiTheme="minorHAnsi" w:hAnsiTheme="minorHAnsi" w:cstheme="minorHAnsi"/>
        </w:rPr>
        <w:t xml:space="preserve">w oparciu o aktualne, powszechnie stosowane katalogi, cenniki, taryfikatory </w:t>
      </w:r>
      <w:r w:rsidRPr="007727DF">
        <w:rPr>
          <w:rFonts w:asciiTheme="minorHAnsi" w:hAnsiTheme="minorHAnsi" w:cstheme="minorHAnsi"/>
        </w:rPr>
        <w:t>bądź</w:t>
      </w:r>
      <w:r w:rsidR="00242308" w:rsidRPr="007727DF">
        <w:rPr>
          <w:rFonts w:asciiTheme="minorHAnsi" w:hAnsiTheme="minorHAnsi" w:cstheme="minorHAnsi"/>
        </w:rPr>
        <w:t xml:space="preserve"> inne </w:t>
      </w:r>
      <w:r w:rsidRPr="007727DF">
        <w:rPr>
          <w:rFonts w:asciiTheme="minorHAnsi" w:hAnsiTheme="minorHAnsi" w:cstheme="minorHAnsi"/>
        </w:rPr>
        <w:t>wskaźniki</w:t>
      </w:r>
      <w:r w:rsidR="00242308" w:rsidRPr="007727DF">
        <w:rPr>
          <w:rFonts w:asciiTheme="minorHAnsi" w:hAnsiTheme="minorHAnsi" w:cstheme="minorHAnsi"/>
        </w:rPr>
        <w:t xml:space="preserve"> koszt</w:t>
      </w:r>
      <w:r w:rsidRPr="007727DF">
        <w:rPr>
          <w:rFonts w:asciiTheme="minorHAnsi" w:hAnsiTheme="minorHAnsi" w:cstheme="minorHAnsi"/>
        </w:rPr>
        <w:t>ó</w:t>
      </w:r>
      <w:r w:rsidR="00242308" w:rsidRPr="007727DF">
        <w:rPr>
          <w:rFonts w:asciiTheme="minorHAnsi" w:hAnsiTheme="minorHAnsi" w:cstheme="minorHAnsi"/>
        </w:rPr>
        <w:t>w, dane przedstawione w</w:t>
      </w:r>
      <w:r w:rsidR="00242308"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>Ogłoszeniu</w:t>
      </w:r>
      <w:r w:rsidR="00242308" w:rsidRPr="007727DF">
        <w:rPr>
          <w:rFonts w:asciiTheme="minorHAnsi" w:hAnsiTheme="minorHAnsi" w:cstheme="minorHAnsi"/>
        </w:rPr>
        <w:t xml:space="preserve">, w tym </w:t>
      </w:r>
      <w:r w:rsidRPr="007727DF">
        <w:rPr>
          <w:rFonts w:asciiTheme="minorHAnsi" w:hAnsiTheme="minorHAnsi" w:cstheme="minorHAnsi"/>
        </w:rPr>
        <w:t>wynikające</w:t>
      </w:r>
      <w:r w:rsidR="00242308" w:rsidRPr="007727DF">
        <w:rPr>
          <w:rFonts w:asciiTheme="minorHAnsi" w:hAnsiTheme="minorHAnsi" w:cstheme="minorHAnsi"/>
        </w:rPr>
        <w:t xml:space="preserve"> z istotnych </w:t>
      </w:r>
      <w:r w:rsidRPr="007727DF">
        <w:rPr>
          <w:rFonts w:asciiTheme="minorHAnsi" w:hAnsiTheme="minorHAnsi" w:cstheme="minorHAnsi"/>
        </w:rPr>
        <w:t>postanowień</w:t>
      </w:r>
      <w:r w:rsidR="00242308" w:rsidRPr="007727DF">
        <w:rPr>
          <w:rFonts w:asciiTheme="minorHAnsi" w:hAnsiTheme="minorHAnsi" w:cstheme="minorHAnsi"/>
        </w:rPr>
        <w:t xml:space="preserve"> umowy, opis przedmiot </w:t>
      </w:r>
      <w:r w:rsidRPr="007727DF">
        <w:rPr>
          <w:rFonts w:asciiTheme="minorHAnsi" w:hAnsiTheme="minorHAnsi" w:cstheme="minorHAnsi"/>
        </w:rPr>
        <w:t>zamówienia</w:t>
      </w:r>
      <w:r w:rsidR="00242308" w:rsidRPr="007727DF">
        <w:rPr>
          <w:rFonts w:asciiTheme="minorHAnsi" w:hAnsiTheme="minorHAnsi" w:cstheme="minorHAnsi"/>
        </w:rPr>
        <w:t xml:space="preserve">, jego zakres, </w:t>
      </w:r>
      <w:r w:rsidRPr="007727DF">
        <w:rPr>
          <w:rFonts w:asciiTheme="minorHAnsi" w:hAnsiTheme="minorHAnsi" w:cstheme="minorHAnsi"/>
        </w:rPr>
        <w:t>obowiązkowej</w:t>
      </w:r>
      <w:r w:rsidR="00242308" w:rsidRPr="007727DF">
        <w:rPr>
          <w:rFonts w:asciiTheme="minorHAnsi" w:hAnsiTheme="minorHAnsi" w:cstheme="minorHAnsi"/>
        </w:rPr>
        <w:t xml:space="preserve"> </w:t>
      </w:r>
      <w:r w:rsidRPr="007727DF">
        <w:rPr>
          <w:rFonts w:asciiTheme="minorHAnsi" w:hAnsiTheme="minorHAnsi" w:cstheme="minorHAnsi"/>
          <w:w w:val="105"/>
        </w:rPr>
        <w:t>wizji</w:t>
      </w:r>
      <w:r w:rsidR="00242308" w:rsidRPr="007727DF">
        <w:rPr>
          <w:rFonts w:asciiTheme="minorHAnsi" w:hAnsiTheme="minorHAnsi" w:cstheme="minorHAnsi"/>
          <w:w w:val="105"/>
        </w:rPr>
        <w:t xml:space="preserve"> </w:t>
      </w:r>
      <w:r w:rsidRPr="007727DF">
        <w:rPr>
          <w:rFonts w:asciiTheme="minorHAnsi" w:hAnsiTheme="minorHAnsi" w:cstheme="minorHAnsi"/>
        </w:rPr>
        <w:t>lokalnej</w:t>
      </w:r>
      <w:r w:rsidR="00242308" w:rsidRPr="007727DF">
        <w:rPr>
          <w:rFonts w:asciiTheme="minorHAnsi" w:hAnsiTheme="minorHAnsi" w:cstheme="minorHAnsi"/>
        </w:rPr>
        <w:t>, koszt</w:t>
      </w:r>
      <w:r w:rsidRPr="007727DF">
        <w:rPr>
          <w:rFonts w:asciiTheme="minorHAnsi" w:hAnsiTheme="minorHAnsi" w:cstheme="minorHAnsi"/>
        </w:rPr>
        <w:t>ów</w:t>
      </w:r>
      <w:r w:rsidR="00242308" w:rsidRPr="007727DF">
        <w:rPr>
          <w:rFonts w:asciiTheme="minorHAnsi" w:hAnsiTheme="minorHAnsi" w:cstheme="minorHAnsi"/>
        </w:rPr>
        <w:t xml:space="preserve"> wykonania w okresie udzielonej</w:t>
      </w:r>
      <w:r w:rsidR="00242308" w:rsidRPr="007727DF">
        <w:rPr>
          <w:rFonts w:asciiTheme="minorHAnsi" w:hAnsiTheme="minorHAnsi" w:cstheme="minorHAnsi"/>
          <w:spacing w:val="-14"/>
        </w:rPr>
        <w:t xml:space="preserve"> </w:t>
      </w:r>
      <w:r w:rsidR="00242308" w:rsidRPr="007727DF">
        <w:rPr>
          <w:rFonts w:asciiTheme="minorHAnsi" w:hAnsiTheme="minorHAnsi" w:cstheme="minorHAnsi"/>
        </w:rPr>
        <w:t>przez</w:t>
      </w:r>
      <w:r w:rsidR="00242308" w:rsidRPr="007727DF">
        <w:rPr>
          <w:rFonts w:asciiTheme="minorHAnsi" w:hAnsiTheme="minorHAnsi" w:cstheme="minorHAnsi"/>
          <w:spacing w:val="-8"/>
        </w:rPr>
        <w:t xml:space="preserve"> </w:t>
      </w:r>
      <w:r w:rsidR="00242308" w:rsidRPr="007727DF">
        <w:rPr>
          <w:rFonts w:asciiTheme="minorHAnsi" w:hAnsiTheme="minorHAnsi" w:cstheme="minorHAnsi"/>
        </w:rPr>
        <w:t>Wykonawc</w:t>
      </w:r>
      <w:r w:rsidRPr="007727DF">
        <w:rPr>
          <w:rFonts w:asciiTheme="minorHAnsi" w:hAnsiTheme="minorHAnsi" w:cstheme="minorHAnsi"/>
        </w:rPr>
        <w:t>ę</w:t>
      </w:r>
      <w:r w:rsidR="00242308" w:rsidRPr="007727DF">
        <w:rPr>
          <w:rFonts w:asciiTheme="minorHAnsi" w:hAnsiTheme="minorHAnsi" w:cstheme="minorHAnsi"/>
        </w:rPr>
        <w:t xml:space="preserve"> gwarancji</w:t>
      </w:r>
      <w:r w:rsidR="00242308" w:rsidRPr="007727DF">
        <w:rPr>
          <w:rFonts w:asciiTheme="minorHAnsi" w:hAnsiTheme="minorHAnsi" w:cstheme="minorHAnsi"/>
          <w:spacing w:val="-3"/>
        </w:rPr>
        <w:t xml:space="preserve"> </w:t>
      </w:r>
      <w:r w:rsidR="00242308" w:rsidRPr="007727DF">
        <w:rPr>
          <w:rFonts w:asciiTheme="minorHAnsi" w:hAnsiTheme="minorHAnsi" w:cstheme="minorHAnsi"/>
        </w:rPr>
        <w:t xml:space="preserve">wymaganych </w:t>
      </w:r>
      <w:r w:rsidRPr="007727DF">
        <w:rPr>
          <w:rFonts w:asciiTheme="minorHAnsi" w:hAnsiTheme="minorHAnsi" w:cstheme="minorHAnsi"/>
        </w:rPr>
        <w:t>przeglądów</w:t>
      </w:r>
      <w:r w:rsidR="00242308" w:rsidRPr="007727DF">
        <w:rPr>
          <w:rFonts w:asciiTheme="minorHAnsi" w:hAnsiTheme="minorHAnsi" w:cstheme="minorHAnsi"/>
        </w:rPr>
        <w:t xml:space="preserve"> gwarancyjnych,</w:t>
      </w:r>
      <w:r w:rsidR="00242308" w:rsidRPr="007727DF">
        <w:rPr>
          <w:rFonts w:asciiTheme="minorHAnsi" w:hAnsiTheme="minorHAnsi" w:cstheme="minorHAnsi"/>
          <w:spacing w:val="-14"/>
        </w:rPr>
        <w:t xml:space="preserve"> </w:t>
      </w:r>
      <w:r w:rsidR="00242308" w:rsidRPr="007727DF">
        <w:rPr>
          <w:rFonts w:asciiTheme="minorHAnsi" w:hAnsiTheme="minorHAnsi" w:cstheme="minorHAnsi"/>
        </w:rPr>
        <w:t>koszty</w:t>
      </w:r>
      <w:r w:rsidR="00242308" w:rsidRPr="007727DF">
        <w:rPr>
          <w:rFonts w:asciiTheme="minorHAnsi" w:hAnsiTheme="minorHAnsi" w:cstheme="minorHAnsi"/>
          <w:spacing w:val="-8"/>
        </w:rPr>
        <w:t xml:space="preserve"> </w:t>
      </w:r>
      <w:r w:rsidR="00242308" w:rsidRPr="007727DF">
        <w:rPr>
          <w:rFonts w:asciiTheme="minorHAnsi" w:hAnsiTheme="minorHAnsi" w:cstheme="minorHAnsi"/>
        </w:rPr>
        <w:t xml:space="preserve">ubezpieczenia OC, koszty </w:t>
      </w:r>
      <w:r w:rsidRPr="007727DF">
        <w:rPr>
          <w:rFonts w:asciiTheme="minorHAnsi" w:hAnsiTheme="minorHAnsi" w:cstheme="minorHAnsi"/>
        </w:rPr>
        <w:t>związane</w:t>
      </w:r>
      <w:r w:rsidR="00242308" w:rsidRPr="007727DF">
        <w:rPr>
          <w:rFonts w:asciiTheme="minorHAnsi" w:hAnsiTheme="minorHAnsi" w:cstheme="minorHAnsi"/>
        </w:rPr>
        <w:t xml:space="preserve"> z </w:t>
      </w:r>
      <w:r w:rsidRPr="007727DF">
        <w:rPr>
          <w:rFonts w:asciiTheme="minorHAnsi" w:hAnsiTheme="minorHAnsi" w:cstheme="minorHAnsi"/>
        </w:rPr>
        <w:t>obowiązującymi</w:t>
      </w:r>
      <w:r w:rsidR="00242308" w:rsidRPr="007727DF">
        <w:rPr>
          <w:rFonts w:asciiTheme="minorHAnsi" w:hAnsiTheme="minorHAnsi" w:cstheme="minorHAnsi"/>
        </w:rPr>
        <w:t xml:space="preserve"> przy wykonaniu </w:t>
      </w:r>
      <w:r w:rsidRPr="007727DF">
        <w:rPr>
          <w:rFonts w:asciiTheme="minorHAnsi" w:hAnsiTheme="minorHAnsi" w:cstheme="minorHAnsi"/>
        </w:rPr>
        <w:t>zamówienia</w:t>
      </w:r>
      <w:r w:rsidR="00242308" w:rsidRPr="007727DF">
        <w:rPr>
          <w:rFonts w:asciiTheme="minorHAnsi" w:hAnsiTheme="minorHAnsi" w:cstheme="minorHAnsi"/>
        </w:rPr>
        <w:t xml:space="preserve"> przepisami prawa w tym koszty </w:t>
      </w:r>
      <w:r w:rsidRPr="007727DF">
        <w:rPr>
          <w:rFonts w:asciiTheme="minorHAnsi" w:hAnsiTheme="minorHAnsi" w:cstheme="minorHAnsi"/>
        </w:rPr>
        <w:t>należnego</w:t>
      </w:r>
      <w:r w:rsidR="00242308" w:rsidRPr="007727DF">
        <w:rPr>
          <w:rFonts w:asciiTheme="minorHAnsi" w:hAnsiTheme="minorHAnsi" w:cstheme="minorHAnsi"/>
        </w:rPr>
        <w:t xml:space="preserve"> podatku od </w:t>
      </w:r>
      <w:r w:rsidRPr="007727DF">
        <w:rPr>
          <w:rFonts w:asciiTheme="minorHAnsi" w:hAnsiTheme="minorHAnsi" w:cstheme="minorHAnsi"/>
        </w:rPr>
        <w:t>towarów</w:t>
      </w:r>
      <w:r w:rsidR="00242308" w:rsidRPr="007727DF">
        <w:rPr>
          <w:rFonts w:asciiTheme="minorHAnsi" w:hAnsiTheme="minorHAnsi" w:cstheme="minorHAnsi"/>
        </w:rPr>
        <w:t xml:space="preserve"> i </w:t>
      </w:r>
      <w:r w:rsidRPr="007727DF">
        <w:rPr>
          <w:rFonts w:asciiTheme="minorHAnsi" w:hAnsiTheme="minorHAnsi" w:cstheme="minorHAnsi"/>
        </w:rPr>
        <w:t>usług</w:t>
      </w:r>
      <w:r w:rsidR="00242308" w:rsidRPr="007727DF">
        <w:rPr>
          <w:rFonts w:asciiTheme="minorHAnsi" w:hAnsiTheme="minorHAnsi" w:cstheme="minorHAnsi"/>
        </w:rPr>
        <w:t xml:space="preserve"> VAT, jak </w:t>
      </w:r>
      <w:r w:rsidRPr="007727DF">
        <w:rPr>
          <w:rFonts w:asciiTheme="minorHAnsi" w:hAnsiTheme="minorHAnsi" w:cstheme="minorHAnsi"/>
        </w:rPr>
        <w:t>również</w:t>
      </w:r>
      <w:r w:rsidR="00242308" w:rsidRPr="007727DF">
        <w:rPr>
          <w:rFonts w:asciiTheme="minorHAnsi" w:hAnsiTheme="minorHAnsi" w:cstheme="minorHAnsi"/>
        </w:rPr>
        <w:t xml:space="preserve"> koszty </w:t>
      </w:r>
      <w:r w:rsidRPr="007727DF">
        <w:rPr>
          <w:rFonts w:asciiTheme="minorHAnsi" w:hAnsiTheme="minorHAnsi" w:cstheme="minorHAnsi"/>
        </w:rPr>
        <w:t>wynikające</w:t>
      </w:r>
      <w:r w:rsidR="00242308" w:rsidRPr="007727DF">
        <w:rPr>
          <w:rFonts w:asciiTheme="minorHAnsi" w:hAnsiTheme="minorHAnsi" w:cstheme="minorHAnsi"/>
        </w:rPr>
        <w:t xml:space="preserve"> z wszelkich </w:t>
      </w:r>
      <w:r w:rsidRPr="007727DF">
        <w:rPr>
          <w:rFonts w:asciiTheme="minorHAnsi" w:hAnsiTheme="minorHAnsi" w:cstheme="minorHAnsi"/>
        </w:rPr>
        <w:t>upustów</w:t>
      </w:r>
      <w:r w:rsidR="00242308" w:rsidRPr="007727DF">
        <w:rPr>
          <w:rFonts w:asciiTheme="minorHAnsi" w:hAnsiTheme="minorHAnsi" w:cstheme="minorHAnsi"/>
        </w:rPr>
        <w:t xml:space="preserve"> i </w:t>
      </w:r>
      <w:r w:rsidRPr="007727DF">
        <w:rPr>
          <w:rFonts w:asciiTheme="minorHAnsi" w:hAnsiTheme="minorHAnsi" w:cstheme="minorHAnsi"/>
          <w:spacing w:val="-2"/>
        </w:rPr>
        <w:t>rabatów</w:t>
      </w:r>
      <w:r w:rsidR="00242308" w:rsidRPr="007727DF">
        <w:rPr>
          <w:rFonts w:asciiTheme="minorHAnsi" w:hAnsiTheme="minorHAnsi" w:cstheme="minorHAnsi"/>
          <w:spacing w:val="-2"/>
        </w:rPr>
        <w:t>.</w:t>
      </w:r>
    </w:p>
    <w:p w14:paraId="2245E580" w14:textId="77777777" w:rsidR="00401049" w:rsidRPr="007727DF" w:rsidRDefault="00242308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Wykonawca </w:t>
      </w:r>
      <w:r w:rsidR="00401049" w:rsidRPr="007727DF">
        <w:rPr>
          <w:rFonts w:asciiTheme="minorHAnsi" w:hAnsiTheme="minorHAnsi" w:cstheme="minorHAnsi"/>
        </w:rPr>
        <w:t>określając</w:t>
      </w:r>
      <w:r w:rsidRPr="007727DF">
        <w:rPr>
          <w:rFonts w:asciiTheme="minorHAnsi" w:hAnsiTheme="minorHAnsi" w:cstheme="minorHAnsi"/>
        </w:rPr>
        <w:t xml:space="preserve"> wynagrodzenie </w:t>
      </w:r>
      <w:r w:rsidR="00401049" w:rsidRPr="007727DF">
        <w:rPr>
          <w:rFonts w:asciiTheme="minorHAnsi" w:hAnsiTheme="minorHAnsi" w:cstheme="minorHAnsi"/>
        </w:rPr>
        <w:t>zobowiązany</w:t>
      </w:r>
      <w:r w:rsidRPr="007727DF">
        <w:rPr>
          <w:rFonts w:asciiTheme="minorHAnsi" w:hAnsiTheme="minorHAnsi" w:cstheme="minorHAnsi"/>
        </w:rPr>
        <w:t xml:space="preserve"> jest do bardzo starannego zapoznania si</w:t>
      </w:r>
      <w:r w:rsidR="00401049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z przedmiotem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 xml:space="preserve">, warunkami wykonania i wszystkimi czynnikami </w:t>
      </w:r>
      <w:r w:rsidR="00401049" w:rsidRPr="007727DF">
        <w:rPr>
          <w:rFonts w:asciiTheme="minorHAnsi" w:hAnsiTheme="minorHAnsi" w:cstheme="minorHAnsi"/>
        </w:rPr>
        <w:t>mogącymi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mieć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wpływ</w:t>
      </w:r>
      <w:r w:rsidRPr="007727DF">
        <w:rPr>
          <w:rFonts w:asciiTheme="minorHAnsi" w:hAnsiTheme="minorHAnsi" w:cstheme="minorHAnsi"/>
        </w:rPr>
        <w:t xml:space="preserve"> na cen</w:t>
      </w:r>
      <w:r w:rsidR="00401049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>.</w:t>
      </w:r>
    </w:p>
    <w:p w14:paraId="2FDB9249" w14:textId="30CD8D40" w:rsidR="00401049" w:rsidRPr="007727DF" w:rsidRDefault="00242308" w:rsidP="0040104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Podana w ofercie kwota brutto obejmuje wszelkie koszty </w:t>
      </w:r>
      <w:r w:rsidR="00401049" w:rsidRPr="007727DF">
        <w:rPr>
          <w:rFonts w:asciiTheme="minorHAnsi" w:hAnsiTheme="minorHAnsi" w:cstheme="minorHAnsi"/>
        </w:rPr>
        <w:t>związane</w:t>
      </w:r>
      <w:r w:rsidRPr="007727DF">
        <w:rPr>
          <w:rFonts w:asciiTheme="minorHAnsi" w:hAnsiTheme="minorHAnsi" w:cstheme="minorHAnsi"/>
        </w:rPr>
        <w:t xml:space="preserve"> z </w:t>
      </w:r>
      <w:r w:rsidR="00401049" w:rsidRPr="007727DF">
        <w:rPr>
          <w:rFonts w:asciiTheme="minorHAnsi" w:hAnsiTheme="minorHAnsi" w:cstheme="minorHAnsi"/>
        </w:rPr>
        <w:t>realizacją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 tym m.in. ewentualny podatek VAT i/lub wszystkie obci</w:t>
      </w:r>
      <w:r w:rsidR="00401049" w:rsidRPr="007727DF">
        <w:rPr>
          <w:rFonts w:asciiTheme="minorHAnsi" w:hAnsiTheme="minorHAnsi" w:cstheme="minorHAnsi"/>
        </w:rPr>
        <w:t>ąż</w:t>
      </w:r>
      <w:r w:rsidRPr="007727DF">
        <w:rPr>
          <w:rFonts w:asciiTheme="minorHAnsi" w:hAnsiTheme="minorHAnsi" w:cstheme="minorHAnsi"/>
        </w:rPr>
        <w:t xml:space="preserve">enia z </w:t>
      </w:r>
      <w:r w:rsidR="00401049" w:rsidRPr="007727DF">
        <w:rPr>
          <w:rFonts w:asciiTheme="minorHAnsi" w:hAnsiTheme="minorHAnsi" w:cstheme="minorHAnsi"/>
        </w:rPr>
        <w:t>tytułu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ubezpieczeń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społecznych</w:t>
      </w:r>
      <w:r w:rsidRPr="007727DF">
        <w:rPr>
          <w:rFonts w:asciiTheme="minorHAnsi" w:hAnsiTheme="minorHAnsi" w:cstheme="minorHAnsi"/>
        </w:rPr>
        <w:t xml:space="preserve">, </w:t>
      </w:r>
      <w:r w:rsidR="00401049" w:rsidRPr="007727DF">
        <w:rPr>
          <w:rFonts w:asciiTheme="minorHAnsi" w:hAnsiTheme="minorHAnsi" w:cstheme="minorHAnsi"/>
        </w:rPr>
        <w:t>ubezpieczeń</w:t>
      </w:r>
      <w:r w:rsidRPr="007727DF">
        <w:rPr>
          <w:rFonts w:asciiTheme="minorHAnsi" w:hAnsiTheme="minorHAnsi" w:cstheme="minorHAnsi"/>
        </w:rPr>
        <w:t xml:space="preserve"> zdrowotnych, funduszu pracy i innych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-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="00401049" w:rsidRPr="007727DF">
        <w:rPr>
          <w:rFonts w:asciiTheme="minorHAnsi" w:hAnsiTheme="minorHAnsi" w:cstheme="minorHAnsi"/>
        </w:rPr>
        <w:t>jeżeli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wystąpi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="00401049" w:rsidRPr="007727DF">
        <w:rPr>
          <w:rFonts w:asciiTheme="minorHAnsi" w:hAnsiTheme="minorHAnsi" w:cstheme="minorHAnsi"/>
        </w:rPr>
        <w:t>obowiązek</w:t>
      </w:r>
      <w:r w:rsidRPr="007727DF">
        <w:rPr>
          <w:rFonts w:asciiTheme="minorHAnsi" w:hAnsiTheme="minorHAnsi" w:cstheme="minorHAnsi"/>
        </w:rPr>
        <w:t xml:space="preserve"> ich </w:t>
      </w:r>
      <w:r w:rsidR="00401049" w:rsidRPr="007727DF">
        <w:rPr>
          <w:rFonts w:asciiTheme="minorHAnsi" w:hAnsiTheme="minorHAnsi" w:cstheme="minorHAnsi"/>
        </w:rPr>
        <w:t>zapłacenia</w:t>
      </w:r>
      <w:r w:rsidRPr="007727DF">
        <w:rPr>
          <w:rFonts w:asciiTheme="minorHAnsi" w:hAnsiTheme="minorHAnsi" w:cstheme="minorHAnsi"/>
        </w:rPr>
        <w:t>.</w:t>
      </w:r>
      <w:r w:rsidR="00401049" w:rsidRPr="007727DF">
        <w:rPr>
          <w:rFonts w:asciiTheme="minorHAnsi" w:hAnsiTheme="minorHAnsi" w:cstheme="minorHAnsi"/>
        </w:rPr>
        <w:t xml:space="preserve"> </w:t>
      </w: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-11"/>
        </w:rPr>
        <w:t xml:space="preserve"> </w:t>
      </w:r>
      <w:r w:rsidRPr="007727DF">
        <w:rPr>
          <w:rFonts w:asciiTheme="minorHAnsi" w:hAnsiTheme="minorHAnsi" w:cstheme="minorHAnsi"/>
        </w:rPr>
        <w:t xml:space="preserve">przypadku </w:t>
      </w:r>
      <w:r w:rsidR="00401049" w:rsidRPr="007727DF">
        <w:rPr>
          <w:rFonts w:asciiTheme="minorHAnsi" w:hAnsiTheme="minorHAnsi" w:cstheme="minorHAnsi"/>
        </w:rPr>
        <w:t>wystąpienia</w:t>
      </w:r>
      <w:r w:rsidRPr="007727DF">
        <w:rPr>
          <w:rFonts w:asciiTheme="minorHAnsi" w:hAnsiTheme="minorHAnsi" w:cstheme="minorHAnsi"/>
          <w:spacing w:val="18"/>
        </w:rPr>
        <w:t xml:space="preserve"> </w:t>
      </w:r>
      <w:r w:rsidR="00401049" w:rsidRPr="007727DF">
        <w:rPr>
          <w:rFonts w:asciiTheme="minorHAnsi" w:hAnsiTheme="minorHAnsi" w:cstheme="minorHAnsi"/>
        </w:rPr>
        <w:t>rozbieżności</w:t>
      </w:r>
      <w:r w:rsidRPr="007727DF">
        <w:rPr>
          <w:rFonts w:asciiTheme="minorHAnsi" w:hAnsiTheme="minorHAnsi" w:cstheme="minorHAnsi"/>
        </w:rPr>
        <w:t xml:space="preserve"> w</w:t>
      </w:r>
      <w:r w:rsidRPr="007727DF">
        <w:rPr>
          <w:rFonts w:asciiTheme="minorHAnsi" w:hAnsiTheme="minorHAnsi" w:cstheme="minorHAnsi"/>
          <w:spacing w:val="-13"/>
        </w:rPr>
        <w:t xml:space="preserve"> </w:t>
      </w:r>
      <w:r w:rsidRPr="007727DF">
        <w:rPr>
          <w:rFonts w:asciiTheme="minorHAnsi" w:hAnsiTheme="minorHAnsi" w:cstheme="minorHAnsi"/>
        </w:rPr>
        <w:t>podanej</w:t>
      </w:r>
      <w:r w:rsidRPr="007727DF">
        <w:rPr>
          <w:rFonts w:asciiTheme="minorHAnsi" w:hAnsiTheme="minorHAnsi" w:cstheme="minorHAnsi"/>
          <w:spacing w:val="-13"/>
        </w:rPr>
        <w:t xml:space="preserve"> </w:t>
      </w:r>
      <w:r w:rsidRPr="007727DF">
        <w:rPr>
          <w:rFonts w:asciiTheme="minorHAnsi" w:hAnsiTheme="minorHAnsi" w:cstheme="minorHAnsi"/>
        </w:rPr>
        <w:t>kwocie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-9"/>
        </w:rPr>
        <w:t xml:space="preserve"> </w:t>
      </w:r>
      <w:r w:rsidRPr="007727DF">
        <w:rPr>
          <w:rFonts w:asciiTheme="minorHAnsi" w:hAnsiTheme="minorHAnsi" w:cstheme="minorHAnsi"/>
        </w:rPr>
        <w:t>liczbach</w:t>
      </w:r>
      <w:r w:rsidRPr="007727DF">
        <w:rPr>
          <w:rFonts w:asciiTheme="minorHAnsi" w:hAnsiTheme="minorHAnsi" w:cstheme="minorHAnsi"/>
          <w:spacing w:val="-10"/>
        </w:rPr>
        <w:t xml:space="preserve"> </w:t>
      </w:r>
      <w:r w:rsidRPr="007727DF">
        <w:rPr>
          <w:rFonts w:asciiTheme="minorHAnsi" w:hAnsiTheme="minorHAnsi" w:cstheme="minorHAnsi"/>
        </w:rPr>
        <w:t xml:space="preserve">oraz </w:t>
      </w:r>
      <w:r w:rsidR="00401049" w:rsidRPr="007727DF">
        <w:rPr>
          <w:rFonts w:asciiTheme="minorHAnsi" w:hAnsiTheme="minorHAnsi" w:cstheme="minorHAnsi"/>
        </w:rPr>
        <w:t>s</w:t>
      </w:r>
      <w:r w:rsidR="005F4993">
        <w:rPr>
          <w:rFonts w:asciiTheme="minorHAnsi" w:hAnsiTheme="minorHAnsi" w:cstheme="minorHAnsi"/>
        </w:rPr>
        <w:t>ło</w:t>
      </w:r>
      <w:r w:rsidR="00401049" w:rsidRPr="007727DF">
        <w:rPr>
          <w:rFonts w:asciiTheme="minorHAnsi" w:hAnsiTheme="minorHAnsi" w:cstheme="minorHAnsi"/>
        </w:rPr>
        <w:t>wnie</w:t>
      </w:r>
      <w:r w:rsidRPr="007727DF">
        <w:rPr>
          <w:rFonts w:asciiTheme="minorHAnsi" w:hAnsiTheme="minorHAnsi" w:cstheme="minorHAnsi"/>
        </w:rPr>
        <w:t>,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za</w:t>
      </w:r>
      <w:r w:rsidRPr="007727DF">
        <w:rPr>
          <w:rFonts w:asciiTheme="minorHAnsi" w:hAnsiTheme="minorHAnsi" w:cstheme="minorHAnsi"/>
          <w:spacing w:val="-4"/>
        </w:rPr>
        <w:t xml:space="preserve"> </w:t>
      </w:r>
      <w:r w:rsidR="00401049" w:rsidRPr="007727DF">
        <w:rPr>
          <w:rFonts w:asciiTheme="minorHAnsi" w:hAnsiTheme="minorHAnsi" w:cstheme="minorHAnsi"/>
        </w:rPr>
        <w:t>prawdziwą</w:t>
      </w:r>
      <w:r w:rsidR="00401049" w:rsidRPr="007727DF">
        <w:rPr>
          <w:rFonts w:asciiTheme="minorHAnsi" w:hAnsiTheme="minorHAnsi" w:cstheme="minorHAnsi"/>
          <w:w w:val="110"/>
        </w:rPr>
        <w:t xml:space="preserve"> </w:t>
      </w:r>
      <w:r w:rsidRPr="007727DF">
        <w:rPr>
          <w:rFonts w:asciiTheme="minorHAnsi" w:hAnsiTheme="minorHAnsi" w:cstheme="minorHAnsi"/>
          <w:w w:val="110"/>
        </w:rPr>
        <w:t>kwot</w:t>
      </w:r>
      <w:r w:rsidR="00401049" w:rsidRPr="007727DF">
        <w:rPr>
          <w:rFonts w:asciiTheme="minorHAnsi" w:hAnsiTheme="minorHAnsi" w:cstheme="minorHAnsi"/>
          <w:w w:val="110"/>
        </w:rPr>
        <w:t>ę</w:t>
      </w:r>
      <w:r w:rsidRPr="007727DF">
        <w:rPr>
          <w:rFonts w:asciiTheme="minorHAnsi" w:hAnsiTheme="minorHAnsi" w:cstheme="minorHAnsi"/>
          <w:w w:val="110"/>
        </w:rPr>
        <w:t xml:space="preserve"> </w:t>
      </w:r>
      <w:r w:rsidRPr="007727DF">
        <w:rPr>
          <w:rFonts w:asciiTheme="minorHAnsi" w:hAnsiTheme="minorHAnsi" w:cstheme="minorHAnsi"/>
        </w:rPr>
        <w:t>uznaje si</w:t>
      </w:r>
      <w:r w:rsidR="00401049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  <w:spacing w:val="80"/>
        </w:rPr>
        <w:t xml:space="preserve"> </w:t>
      </w:r>
      <w:r w:rsidR="00401049" w:rsidRPr="007727DF">
        <w:rPr>
          <w:rFonts w:asciiTheme="minorHAnsi" w:hAnsiTheme="minorHAnsi" w:cstheme="minorHAnsi"/>
        </w:rPr>
        <w:t>wyrażoną</w:t>
      </w:r>
      <w:r w:rsidRPr="007727DF">
        <w:rPr>
          <w:rFonts w:asciiTheme="minorHAnsi" w:hAnsiTheme="minorHAnsi" w:cstheme="minorHAnsi"/>
        </w:rPr>
        <w:t xml:space="preserve"> s</w:t>
      </w:r>
      <w:r w:rsidR="00401049" w:rsidRPr="007727DF">
        <w:rPr>
          <w:rFonts w:asciiTheme="minorHAnsi" w:hAnsiTheme="minorHAnsi" w:cstheme="minorHAnsi"/>
        </w:rPr>
        <w:t>ł</w:t>
      </w:r>
      <w:r w:rsidRPr="007727DF">
        <w:rPr>
          <w:rFonts w:asciiTheme="minorHAnsi" w:hAnsiTheme="minorHAnsi" w:cstheme="minorHAnsi"/>
        </w:rPr>
        <w:t>own</w:t>
      </w:r>
      <w:r w:rsidR="00401049" w:rsidRPr="007727DF">
        <w:rPr>
          <w:rFonts w:asciiTheme="minorHAnsi" w:hAnsiTheme="minorHAnsi" w:cstheme="minorHAnsi"/>
        </w:rPr>
        <w:t>i</w:t>
      </w:r>
      <w:r w:rsidRPr="007727DF">
        <w:rPr>
          <w:rFonts w:asciiTheme="minorHAnsi" w:hAnsiTheme="minorHAnsi" w:cstheme="minorHAnsi"/>
        </w:rPr>
        <w:t>e.</w:t>
      </w:r>
    </w:p>
    <w:p w14:paraId="218E5289" w14:textId="48C62549" w:rsidR="00401049" w:rsidRPr="007727DF" w:rsidRDefault="00242308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Terminem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="00401049" w:rsidRPr="007727DF">
        <w:rPr>
          <w:rFonts w:asciiTheme="minorHAnsi" w:hAnsiTheme="minorHAnsi" w:cstheme="minorHAnsi"/>
        </w:rPr>
        <w:t>rozpoczęcia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realizacji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jest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data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podpisania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umowy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z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="00401049" w:rsidRPr="007727DF">
        <w:rPr>
          <w:rFonts w:asciiTheme="minorHAnsi" w:hAnsiTheme="minorHAnsi" w:cstheme="minorHAnsi"/>
        </w:rPr>
        <w:t>Wykonawcą</w:t>
      </w:r>
      <w:r w:rsidRPr="007727DF">
        <w:rPr>
          <w:rFonts w:asciiTheme="minorHAnsi" w:hAnsiTheme="minorHAnsi" w:cstheme="minorHAnsi"/>
        </w:rPr>
        <w:t>,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 xml:space="preserve">a terminem </w:t>
      </w:r>
      <w:r w:rsidR="00401049" w:rsidRPr="007727DF">
        <w:rPr>
          <w:rFonts w:asciiTheme="minorHAnsi" w:hAnsiTheme="minorHAnsi" w:cstheme="minorHAnsi"/>
        </w:rPr>
        <w:t>zakończenia</w:t>
      </w:r>
      <w:r w:rsidRPr="007727DF">
        <w:rPr>
          <w:rFonts w:asciiTheme="minorHAnsi" w:hAnsiTheme="minorHAnsi" w:cstheme="minorHAnsi"/>
        </w:rPr>
        <w:t xml:space="preserve"> data </w:t>
      </w:r>
      <w:r w:rsidR="00401049" w:rsidRPr="007727DF">
        <w:rPr>
          <w:rFonts w:asciiTheme="minorHAnsi" w:hAnsiTheme="minorHAnsi" w:cstheme="minorHAnsi"/>
        </w:rPr>
        <w:t>protokołu</w:t>
      </w:r>
      <w:r w:rsidRPr="007727DF">
        <w:rPr>
          <w:rFonts w:asciiTheme="minorHAnsi" w:hAnsiTheme="minorHAnsi" w:cstheme="minorHAnsi"/>
        </w:rPr>
        <w:t xml:space="preserve"> odbioru </w:t>
      </w:r>
      <w:r w:rsidR="00401049" w:rsidRPr="007727DF">
        <w:rPr>
          <w:rFonts w:asciiTheme="minorHAnsi" w:hAnsiTheme="minorHAnsi" w:cstheme="minorHAnsi"/>
        </w:rPr>
        <w:t>końcowego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 xml:space="preserve"> podpisana przez </w:t>
      </w:r>
      <w:r w:rsidR="00401049" w:rsidRPr="007727DF">
        <w:rPr>
          <w:rFonts w:asciiTheme="minorHAnsi" w:hAnsiTheme="minorHAnsi" w:cstheme="minorHAnsi"/>
        </w:rPr>
        <w:t>Zamawiającego</w:t>
      </w:r>
      <w:r w:rsidRPr="007727DF">
        <w:rPr>
          <w:rFonts w:asciiTheme="minorHAnsi" w:hAnsiTheme="minorHAnsi" w:cstheme="minorHAnsi"/>
        </w:rPr>
        <w:t xml:space="preserve">, przedstawiciela Gminy </w:t>
      </w:r>
      <w:r w:rsidR="005F4993">
        <w:rPr>
          <w:rFonts w:asciiTheme="minorHAnsi" w:hAnsiTheme="minorHAnsi" w:cstheme="minorHAnsi"/>
        </w:rPr>
        <w:t xml:space="preserve">Bakałarzewo </w:t>
      </w:r>
      <w:r w:rsidRPr="007727DF">
        <w:rPr>
          <w:rFonts w:asciiTheme="minorHAnsi" w:hAnsiTheme="minorHAnsi" w:cstheme="minorHAnsi"/>
        </w:rPr>
        <w:t xml:space="preserve">i </w:t>
      </w:r>
      <w:r w:rsidR="00401049" w:rsidRPr="007727DF">
        <w:rPr>
          <w:rFonts w:asciiTheme="minorHAnsi" w:hAnsiTheme="minorHAnsi" w:cstheme="minorHAnsi"/>
        </w:rPr>
        <w:t>przedstawiciela Wykonawcy</w:t>
      </w:r>
      <w:r w:rsidRPr="007727DF">
        <w:rPr>
          <w:rFonts w:asciiTheme="minorHAnsi" w:hAnsiTheme="minorHAnsi" w:cstheme="minorHAnsi"/>
        </w:rPr>
        <w:t xml:space="preserve"> .</w:t>
      </w:r>
    </w:p>
    <w:p w14:paraId="30EAC76E" w14:textId="32CEF628" w:rsidR="00401049" w:rsidRPr="007727DF" w:rsidRDefault="00242308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Ewentualne roboty zamienne, </w:t>
      </w:r>
      <w:r w:rsidR="00401049" w:rsidRPr="007727DF">
        <w:rPr>
          <w:rFonts w:asciiTheme="minorHAnsi" w:hAnsiTheme="minorHAnsi" w:cstheme="minorHAnsi"/>
        </w:rPr>
        <w:t>które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wystąpią</w:t>
      </w:r>
      <w:r w:rsidRPr="007727DF">
        <w:rPr>
          <w:rFonts w:asciiTheme="minorHAnsi" w:hAnsiTheme="minorHAnsi" w:cstheme="minorHAnsi"/>
        </w:rPr>
        <w:t xml:space="preserve"> podczas procesu realizacji </w:t>
      </w:r>
      <w:r w:rsidR="00401049" w:rsidRPr="007727DF">
        <w:rPr>
          <w:rFonts w:asciiTheme="minorHAnsi" w:hAnsiTheme="minorHAnsi" w:cstheme="minorHAnsi"/>
        </w:rPr>
        <w:t>zamówienia</w:t>
      </w:r>
      <w:r w:rsidR="005F4993">
        <w:rPr>
          <w:rFonts w:asciiTheme="minorHAnsi" w:hAnsiTheme="minorHAnsi" w:cstheme="minorHAnsi"/>
        </w:rPr>
        <w:t>,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muszą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zostać</w:t>
      </w:r>
      <w:r w:rsidRPr="007727DF">
        <w:rPr>
          <w:rFonts w:asciiTheme="minorHAnsi" w:hAnsiTheme="minorHAnsi" w:cstheme="minorHAnsi"/>
        </w:rPr>
        <w:t xml:space="preserve"> wykonane w</w:t>
      </w:r>
      <w:r w:rsidRPr="007727DF">
        <w:rPr>
          <w:rFonts w:asciiTheme="minorHAnsi" w:hAnsiTheme="minorHAnsi" w:cstheme="minorHAnsi"/>
          <w:spacing w:val="-2"/>
        </w:rPr>
        <w:t xml:space="preserve"> </w:t>
      </w:r>
      <w:r w:rsidRPr="007727DF">
        <w:rPr>
          <w:rFonts w:asciiTheme="minorHAnsi" w:hAnsiTheme="minorHAnsi" w:cstheme="minorHAnsi"/>
        </w:rPr>
        <w:t xml:space="preserve">ramach zaoferowanej ceny </w:t>
      </w:r>
      <w:r w:rsidR="00401049" w:rsidRPr="007727DF">
        <w:rPr>
          <w:rFonts w:asciiTheme="minorHAnsi" w:hAnsiTheme="minorHAnsi" w:cstheme="minorHAnsi"/>
        </w:rPr>
        <w:t>ryczałtowej</w:t>
      </w:r>
      <w:r w:rsidRPr="007727DF">
        <w:rPr>
          <w:rFonts w:asciiTheme="minorHAnsi" w:hAnsiTheme="minorHAnsi" w:cstheme="minorHAnsi"/>
        </w:rPr>
        <w:t xml:space="preserve"> oraz </w:t>
      </w:r>
      <w:r w:rsidR="00401049" w:rsidRPr="007727DF">
        <w:rPr>
          <w:rFonts w:asciiTheme="minorHAnsi" w:hAnsiTheme="minorHAnsi" w:cstheme="minorHAnsi"/>
        </w:rPr>
        <w:t>wymagają</w:t>
      </w:r>
      <w:r w:rsidRPr="007727DF">
        <w:rPr>
          <w:rFonts w:asciiTheme="minorHAnsi" w:hAnsiTheme="minorHAnsi" w:cstheme="minorHAnsi"/>
        </w:rPr>
        <w:t xml:space="preserve"> zgody </w:t>
      </w:r>
      <w:r w:rsidR="00401049" w:rsidRPr="007727DF">
        <w:rPr>
          <w:rFonts w:asciiTheme="minorHAnsi" w:hAnsiTheme="minorHAnsi" w:cstheme="minorHAnsi"/>
        </w:rPr>
        <w:t>Zamawiającego.</w:t>
      </w:r>
    </w:p>
    <w:p w14:paraId="75A7134E" w14:textId="2B87B483" w:rsidR="00401049" w:rsidRPr="007727DF" w:rsidRDefault="00242308" w:rsidP="00242308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Przyjmuje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si</w:t>
      </w:r>
      <w:r w:rsidR="00401049" w:rsidRPr="007727DF">
        <w:rPr>
          <w:rFonts w:asciiTheme="minorHAnsi" w:hAnsiTheme="minorHAnsi" w:cstheme="minorHAnsi"/>
        </w:rPr>
        <w:t xml:space="preserve">ę, że </w:t>
      </w:r>
      <w:r w:rsidRPr="007727DF">
        <w:rPr>
          <w:rFonts w:asciiTheme="minorHAnsi" w:hAnsiTheme="minorHAnsi" w:cstheme="minorHAnsi"/>
        </w:rPr>
        <w:t>robotami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zamiennymi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="00401049" w:rsidRPr="007727DF">
        <w:rPr>
          <w:rFonts w:asciiTheme="minorHAnsi" w:hAnsiTheme="minorHAnsi" w:cstheme="minorHAnsi"/>
        </w:rPr>
        <w:t>są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roboty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="00401049" w:rsidRPr="007727DF">
        <w:rPr>
          <w:rFonts w:asciiTheme="minorHAnsi" w:hAnsiTheme="minorHAnsi" w:cstheme="minorHAnsi"/>
        </w:rPr>
        <w:t>ujęte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opisie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Pr="007727DF">
        <w:rPr>
          <w:rFonts w:asciiTheme="minorHAnsi" w:hAnsiTheme="minorHAnsi" w:cstheme="minorHAnsi"/>
        </w:rPr>
        <w:t>przedmiotu</w:t>
      </w:r>
      <w:r w:rsidRPr="007727DF">
        <w:rPr>
          <w:rFonts w:asciiTheme="minorHAnsi" w:hAnsiTheme="minorHAnsi" w:cstheme="minorHAnsi"/>
          <w:spacing w:val="40"/>
        </w:rPr>
        <w:t xml:space="preserve">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>, przewidziane</w:t>
      </w:r>
      <w:r w:rsidRPr="007727DF">
        <w:rPr>
          <w:rFonts w:asciiTheme="minorHAnsi" w:hAnsiTheme="minorHAnsi" w:cstheme="minorHAnsi"/>
          <w:spacing w:val="29"/>
        </w:rPr>
        <w:t xml:space="preserve"> </w:t>
      </w:r>
      <w:r w:rsidRPr="007727DF">
        <w:rPr>
          <w:rFonts w:asciiTheme="minorHAnsi" w:hAnsiTheme="minorHAnsi" w:cstheme="minorHAnsi"/>
        </w:rPr>
        <w:t>do wykonania</w:t>
      </w:r>
      <w:r w:rsidRPr="007727DF">
        <w:rPr>
          <w:rFonts w:asciiTheme="minorHAnsi" w:hAnsiTheme="minorHAnsi" w:cstheme="minorHAnsi"/>
          <w:spacing w:val="27"/>
        </w:rPr>
        <w:t xml:space="preserve"> </w:t>
      </w:r>
      <w:r w:rsidRPr="007727DF">
        <w:rPr>
          <w:rFonts w:asciiTheme="minorHAnsi" w:hAnsiTheme="minorHAnsi" w:cstheme="minorHAnsi"/>
        </w:rPr>
        <w:t>wg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Pr="007727DF">
        <w:rPr>
          <w:rFonts w:asciiTheme="minorHAnsi" w:hAnsiTheme="minorHAnsi" w:cstheme="minorHAnsi"/>
        </w:rPr>
        <w:t>odpowiedniej technologii i z konkretnych materia</w:t>
      </w:r>
      <w:r w:rsidR="00401049" w:rsidRPr="007727DF">
        <w:rPr>
          <w:rFonts w:asciiTheme="minorHAnsi" w:hAnsiTheme="minorHAnsi" w:cstheme="minorHAnsi"/>
        </w:rPr>
        <w:t>łó</w:t>
      </w:r>
      <w:r w:rsidRPr="007727DF">
        <w:rPr>
          <w:rFonts w:asciiTheme="minorHAnsi" w:hAnsiTheme="minorHAnsi" w:cstheme="minorHAnsi"/>
        </w:rPr>
        <w:t>w i</w:t>
      </w:r>
      <w:r w:rsidR="005F4993">
        <w:rPr>
          <w:rFonts w:asciiTheme="minorHAnsi" w:hAnsiTheme="minorHAnsi" w:cstheme="minorHAnsi"/>
        </w:rPr>
        <w:t> </w:t>
      </w:r>
      <w:r w:rsidR="00401049" w:rsidRPr="007727DF">
        <w:rPr>
          <w:rFonts w:asciiTheme="minorHAnsi" w:hAnsiTheme="minorHAnsi" w:cstheme="minorHAnsi"/>
        </w:rPr>
        <w:t>urządzeń</w:t>
      </w:r>
      <w:r w:rsidRPr="007727DF">
        <w:rPr>
          <w:rFonts w:asciiTheme="minorHAnsi" w:hAnsiTheme="minorHAnsi" w:cstheme="minorHAnsi"/>
        </w:rPr>
        <w:t xml:space="preserve">, </w:t>
      </w:r>
      <w:r w:rsidRPr="007727DF">
        <w:rPr>
          <w:rFonts w:asciiTheme="minorHAnsi" w:hAnsiTheme="minorHAnsi" w:cstheme="minorHAnsi"/>
        </w:rPr>
        <w:lastRenderedPageBreak/>
        <w:t xml:space="preserve">lecz za </w:t>
      </w:r>
      <w:r w:rsidR="00401049" w:rsidRPr="007727DF">
        <w:rPr>
          <w:rFonts w:asciiTheme="minorHAnsi" w:hAnsiTheme="minorHAnsi" w:cstheme="minorHAnsi"/>
        </w:rPr>
        <w:t>zgodą</w:t>
      </w:r>
      <w:r w:rsidRPr="007727DF">
        <w:rPr>
          <w:rFonts w:asciiTheme="minorHAnsi" w:hAnsiTheme="minorHAnsi" w:cstheme="minorHAnsi"/>
        </w:rPr>
        <w:t xml:space="preserve"> </w:t>
      </w:r>
      <w:r w:rsidR="005F4993">
        <w:rPr>
          <w:rFonts w:asciiTheme="minorHAnsi" w:hAnsiTheme="minorHAnsi" w:cstheme="minorHAnsi"/>
        </w:rPr>
        <w:t>Z</w:t>
      </w:r>
      <w:r w:rsidR="00401049" w:rsidRPr="007727DF">
        <w:rPr>
          <w:rFonts w:asciiTheme="minorHAnsi" w:hAnsiTheme="minorHAnsi" w:cstheme="minorHAnsi"/>
        </w:rPr>
        <w:t>amawiającego</w:t>
      </w:r>
      <w:r w:rsidRPr="007727DF">
        <w:rPr>
          <w:rFonts w:asciiTheme="minorHAnsi" w:hAnsiTheme="minorHAnsi" w:cstheme="minorHAnsi"/>
        </w:rPr>
        <w:t xml:space="preserve"> wykonane w innej technologii, z innych </w:t>
      </w:r>
      <w:r w:rsidR="00401049" w:rsidRPr="007727DF">
        <w:rPr>
          <w:rFonts w:asciiTheme="minorHAnsi" w:hAnsiTheme="minorHAnsi" w:cstheme="minorHAnsi"/>
        </w:rPr>
        <w:t>materiałów</w:t>
      </w:r>
      <w:r w:rsidRPr="007727DF">
        <w:rPr>
          <w:rFonts w:asciiTheme="minorHAnsi" w:hAnsiTheme="minorHAnsi" w:cstheme="minorHAnsi"/>
        </w:rPr>
        <w:t xml:space="preserve"> i przy zastosowaniu innych </w:t>
      </w:r>
      <w:r w:rsidR="00401049" w:rsidRPr="007727DF">
        <w:rPr>
          <w:rFonts w:asciiTheme="minorHAnsi" w:hAnsiTheme="minorHAnsi" w:cstheme="minorHAnsi"/>
        </w:rPr>
        <w:t>urządzeń</w:t>
      </w:r>
      <w:r w:rsidRPr="007727DF">
        <w:rPr>
          <w:rFonts w:asciiTheme="minorHAnsi" w:hAnsiTheme="minorHAnsi" w:cstheme="minorHAnsi"/>
        </w:rPr>
        <w:t xml:space="preserve">, </w:t>
      </w:r>
      <w:r w:rsidR="00401049" w:rsidRPr="007727DF">
        <w:rPr>
          <w:rFonts w:asciiTheme="minorHAnsi" w:hAnsiTheme="minorHAnsi" w:cstheme="minorHAnsi"/>
        </w:rPr>
        <w:t>których</w:t>
      </w:r>
      <w:r w:rsidRPr="007727DF">
        <w:rPr>
          <w:rFonts w:asciiTheme="minorHAnsi" w:hAnsiTheme="minorHAnsi" w:cstheme="minorHAnsi"/>
        </w:rPr>
        <w:t xml:space="preserve"> zastosowanie nie </w:t>
      </w:r>
      <w:r w:rsidR="00401049" w:rsidRPr="007727DF">
        <w:rPr>
          <w:rFonts w:asciiTheme="minorHAnsi" w:hAnsiTheme="minorHAnsi" w:cstheme="minorHAnsi"/>
        </w:rPr>
        <w:t>wpłynie</w:t>
      </w:r>
      <w:r w:rsidRPr="007727DF">
        <w:rPr>
          <w:rFonts w:asciiTheme="minorHAnsi" w:hAnsiTheme="minorHAnsi" w:cstheme="minorHAnsi"/>
        </w:rPr>
        <w:t xml:space="preserve"> na pogorszenie </w:t>
      </w:r>
      <w:r w:rsidR="00401049" w:rsidRPr="007727DF">
        <w:rPr>
          <w:rFonts w:asciiTheme="minorHAnsi" w:hAnsiTheme="minorHAnsi" w:cstheme="minorHAnsi"/>
        </w:rPr>
        <w:t>jakości</w:t>
      </w:r>
      <w:r w:rsidRPr="007727DF">
        <w:rPr>
          <w:rFonts w:asciiTheme="minorHAnsi" w:hAnsiTheme="minorHAnsi" w:cstheme="minorHAnsi"/>
        </w:rPr>
        <w:t xml:space="preserve">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budowlanych.</w:t>
      </w:r>
    </w:p>
    <w:p w14:paraId="03E8C4FF" w14:textId="1819FA77" w:rsidR="00401049" w:rsidRPr="007727DF" w:rsidRDefault="00242308" w:rsidP="0040104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Ewentualne roboty dodatkowe, </w:t>
      </w:r>
      <w:r w:rsidR="00401049" w:rsidRPr="007727DF">
        <w:rPr>
          <w:rFonts w:asciiTheme="minorHAnsi" w:hAnsiTheme="minorHAnsi" w:cstheme="minorHAnsi"/>
        </w:rPr>
        <w:t>które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wystąpią</w:t>
      </w:r>
      <w:r w:rsidRPr="007727DF">
        <w:rPr>
          <w:rFonts w:asciiTheme="minorHAnsi" w:hAnsiTheme="minorHAnsi" w:cstheme="minorHAnsi"/>
        </w:rPr>
        <w:t xml:space="preserve"> podczas procesu realizacji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mogą</w:t>
      </w:r>
      <w:r w:rsidRPr="007727DF">
        <w:rPr>
          <w:rFonts w:asciiTheme="minorHAnsi" w:hAnsiTheme="minorHAnsi" w:cstheme="minorHAnsi"/>
        </w:rPr>
        <w:t xml:space="preserve"> by</w:t>
      </w:r>
      <w:r w:rsidR="00401049" w:rsidRPr="007727DF">
        <w:rPr>
          <w:rFonts w:asciiTheme="minorHAnsi" w:hAnsiTheme="minorHAnsi" w:cstheme="minorHAnsi"/>
        </w:rPr>
        <w:t>ć</w:t>
      </w:r>
      <w:r w:rsidRPr="007727DF">
        <w:rPr>
          <w:rFonts w:asciiTheme="minorHAnsi" w:hAnsiTheme="minorHAnsi" w:cstheme="minorHAnsi"/>
        </w:rPr>
        <w:t xml:space="preserve"> przedmiotem zmiany </w:t>
      </w:r>
      <w:r w:rsidR="00401049" w:rsidRPr="007727DF">
        <w:rPr>
          <w:rFonts w:asciiTheme="minorHAnsi" w:hAnsiTheme="minorHAnsi" w:cstheme="minorHAnsi"/>
        </w:rPr>
        <w:t>wartości</w:t>
      </w:r>
      <w:r w:rsidRPr="007727DF">
        <w:rPr>
          <w:rFonts w:asciiTheme="minorHAnsi" w:hAnsiTheme="minorHAnsi" w:cstheme="minorHAnsi"/>
        </w:rPr>
        <w:t xml:space="preserve"> umowy,</w:t>
      </w:r>
      <w:r w:rsidRPr="007727DF">
        <w:rPr>
          <w:rFonts w:asciiTheme="minorHAnsi" w:hAnsiTheme="minorHAnsi" w:cstheme="minorHAnsi"/>
          <w:spacing w:val="-1"/>
        </w:rPr>
        <w:t xml:space="preserve"> </w:t>
      </w:r>
      <w:r w:rsidRPr="007727DF">
        <w:rPr>
          <w:rFonts w:asciiTheme="minorHAnsi" w:hAnsiTheme="minorHAnsi" w:cstheme="minorHAnsi"/>
        </w:rPr>
        <w:t xml:space="preserve">co </w:t>
      </w:r>
      <w:r w:rsidR="00401049" w:rsidRPr="007727DF">
        <w:rPr>
          <w:rFonts w:asciiTheme="minorHAnsi" w:hAnsiTheme="minorHAnsi" w:cstheme="minorHAnsi"/>
        </w:rPr>
        <w:t>zostało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dokładnie</w:t>
      </w:r>
      <w:r w:rsidRPr="007727DF">
        <w:rPr>
          <w:rFonts w:asciiTheme="minorHAnsi" w:hAnsiTheme="minorHAnsi" w:cstheme="minorHAnsi"/>
        </w:rPr>
        <w:t xml:space="preserve"> opisane w</w:t>
      </w:r>
      <w:r w:rsidRPr="007727DF">
        <w:rPr>
          <w:rFonts w:asciiTheme="minorHAnsi" w:hAnsiTheme="minorHAnsi" w:cstheme="minorHAnsi"/>
          <w:spacing w:val="-3"/>
        </w:rPr>
        <w:t xml:space="preserve"> </w:t>
      </w:r>
      <w:r w:rsidR="005F4993">
        <w:rPr>
          <w:rFonts w:asciiTheme="minorHAnsi" w:hAnsiTheme="minorHAnsi" w:cstheme="minorHAnsi"/>
        </w:rPr>
        <w:t>Rozdziale XIII</w:t>
      </w:r>
      <w:r w:rsidRPr="007727DF">
        <w:rPr>
          <w:rFonts w:asciiTheme="minorHAnsi" w:hAnsiTheme="minorHAnsi" w:cstheme="minorHAnsi"/>
          <w:spacing w:val="-14"/>
        </w:rPr>
        <w:t xml:space="preserve"> </w:t>
      </w:r>
      <w:r w:rsidRPr="007727DF">
        <w:rPr>
          <w:rFonts w:asciiTheme="minorHAnsi" w:hAnsiTheme="minorHAnsi" w:cstheme="minorHAnsi"/>
        </w:rPr>
        <w:t>,,Warunki zmiany umowy" niniejszego zapytania ofertowego.</w:t>
      </w:r>
    </w:p>
    <w:p w14:paraId="4869DBD8" w14:textId="0129F4F9" w:rsidR="00242308" w:rsidRPr="007727DF" w:rsidRDefault="00242308" w:rsidP="0040104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Przez </w:t>
      </w:r>
      <w:r w:rsidR="00401049" w:rsidRPr="007727DF">
        <w:rPr>
          <w:rFonts w:asciiTheme="minorHAnsi" w:hAnsiTheme="minorHAnsi" w:cstheme="minorHAnsi"/>
        </w:rPr>
        <w:t>zamówienie</w:t>
      </w:r>
      <w:r w:rsidRPr="007727DF">
        <w:rPr>
          <w:rFonts w:asciiTheme="minorHAnsi" w:hAnsiTheme="minorHAnsi" w:cstheme="minorHAnsi"/>
        </w:rPr>
        <w:t xml:space="preserve"> dodatkowe </w:t>
      </w:r>
      <w:r w:rsidR="00401049" w:rsidRPr="007727DF">
        <w:rPr>
          <w:rFonts w:asciiTheme="minorHAnsi" w:hAnsiTheme="minorHAnsi" w:cstheme="minorHAnsi"/>
        </w:rPr>
        <w:t>należy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rozumie</w:t>
      </w:r>
      <w:r w:rsidRPr="007727DF">
        <w:rPr>
          <w:rFonts w:asciiTheme="minorHAnsi" w:hAnsiTheme="minorHAnsi" w:cstheme="minorHAnsi"/>
        </w:rPr>
        <w:t xml:space="preserve"> takie </w:t>
      </w:r>
      <w:r w:rsidR="00401049" w:rsidRPr="007727DF">
        <w:rPr>
          <w:rFonts w:asciiTheme="minorHAnsi" w:hAnsiTheme="minorHAnsi" w:cstheme="minorHAnsi"/>
        </w:rPr>
        <w:t>zamówienie</w:t>
      </w:r>
      <w:r w:rsidRPr="007727DF">
        <w:rPr>
          <w:rFonts w:asciiTheme="minorHAnsi" w:hAnsiTheme="minorHAnsi" w:cstheme="minorHAnsi"/>
        </w:rPr>
        <w:t xml:space="preserve">, </w:t>
      </w:r>
      <w:r w:rsidR="00401049" w:rsidRPr="007727DF">
        <w:rPr>
          <w:rFonts w:asciiTheme="minorHAnsi" w:hAnsiTheme="minorHAnsi" w:cstheme="minorHAnsi"/>
        </w:rPr>
        <w:t>które</w:t>
      </w:r>
      <w:r w:rsidRPr="007727DF">
        <w:rPr>
          <w:rFonts w:asciiTheme="minorHAnsi" w:hAnsiTheme="minorHAnsi" w:cstheme="minorHAnsi"/>
        </w:rPr>
        <w:t xml:space="preserve"> nie </w:t>
      </w:r>
      <w:r w:rsidR="00401049" w:rsidRPr="007727DF">
        <w:rPr>
          <w:rFonts w:asciiTheme="minorHAnsi" w:hAnsiTheme="minorHAnsi" w:cstheme="minorHAnsi"/>
        </w:rPr>
        <w:t>zostało</w:t>
      </w:r>
      <w:r w:rsidRPr="007727DF">
        <w:rPr>
          <w:rFonts w:asciiTheme="minorHAnsi" w:hAnsiTheme="minorHAnsi" w:cstheme="minorHAnsi"/>
        </w:rPr>
        <w:t xml:space="preserve"> uj</w:t>
      </w:r>
      <w:r w:rsidR="00401049" w:rsidRPr="007727DF">
        <w:rPr>
          <w:rFonts w:asciiTheme="minorHAnsi" w:hAnsiTheme="minorHAnsi" w:cstheme="minorHAnsi"/>
        </w:rPr>
        <w:t>ę</w:t>
      </w:r>
      <w:r w:rsidRPr="007727DF">
        <w:rPr>
          <w:rFonts w:asciiTheme="minorHAnsi" w:hAnsiTheme="minorHAnsi" w:cstheme="minorHAnsi"/>
        </w:rPr>
        <w:t xml:space="preserve">te w opisie przedmiotu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określającym</w:t>
      </w:r>
      <w:r w:rsidRPr="007727DF">
        <w:rPr>
          <w:rFonts w:asciiTheme="minorHAnsi" w:hAnsiTheme="minorHAnsi" w:cstheme="minorHAnsi"/>
        </w:rPr>
        <w:t xml:space="preserve"> przedmiot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 xml:space="preserve"> podstawowego oraz </w:t>
      </w:r>
      <w:r w:rsidR="00401049" w:rsidRPr="007727DF">
        <w:rPr>
          <w:rFonts w:asciiTheme="minorHAnsi" w:hAnsiTheme="minorHAnsi" w:cstheme="minorHAnsi"/>
        </w:rPr>
        <w:t>objęte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treścią</w:t>
      </w:r>
      <w:r w:rsidRPr="007727DF">
        <w:rPr>
          <w:rFonts w:asciiTheme="minorHAnsi" w:hAnsiTheme="minorHAnsi" w:cstheme="minorHAnsi"/>
        </w:rPr>
        <w:t xml:space="preserve"> zapytania ofertowego</w:t>
      </w:r>
      <w:r w:rsidR="00401049" w:rsidRPr="007727DF">
        <w:rPr>
          <w:rFonts w:asciiTheme="minorHAnsi" w:hAnsiTheme="minorHAnsi" w:cstheme="minorHAnsi"/>
        </w:rPr>
        <w:t>,</w:t>
      </w:r>
      <w:r w:rsidRPr="007727DF">
        <w:rPr>
          <w:rFonts w:asciiTheme="minorHAnsi" w:hAnsiTheme="minorHAnsi" w:cstheme="minorHAnsi"/>
        </w:rPr>
        <w:t xml:space="preserve"> a jego wykonanie jest </w:t>
      </w:r>
      <w:r w:rsidR="00401049" w:rsidRPr="007727DF">
        <w:rPr>
          <w:rFonts w:asciiTheme="minorHAnsi" w:hAnsiTheme="minorHAnsi" w:cstheme="minorHAnsi"/>
        </w:rPr>
        <w:t>niezbędne</w:t>
      </w:r>
      <w:r w:rsidRPr="007727DF">
        <w:rPr>
          <w:rFonts w:asciiTheme="minorHAnsi" w:hAnsiTheme="minorHAnsi" w:cstheme="minorHAnsi"/>
        </w:rPr>
        <w:t xml:space="preserve"> do zapewnienia </w:t>
      </w:r>
      <w:r w:rsidR="00401049" w:rsidRPr="007727DF">
        <w:rPr>
          <w:rFonts w:asciiTheme="minorHAnsi" w:hAnsiTheme="minorHAnsi" w:cstheme="minorHAnsi"/>
        </w:rPr>
        <w:t>prawidłowości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całego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 xml:space="preserve">, a Wykonawca nie byt w stanie ich </w:t>
      </w:r>
      <w:r w:rsidR="00401049" w:rsidRPr="007727DF">
        <w:rPr>
          <w:rFonts w:asciiTheme="minorHAnsi" w:hAnsiTheme="minorHAnsi" w:cstheme="minorHAnsi"/>
        </w:rPr>
        <w:t>przewidzieć</w:t>
      </w:r>
      <w:r w:rsidRPr="007727DF">
        <w:rPr>
          <w:rFonts w:asciiTheme="minorHAnsi" w:hAnsiTheme="minorHAnsi" w:cstheme="minorHAnsi"/>
        </w:rPr>
        <w:t xml:space="preserve">, z </w:t>
      </w:r>
      <w:r w:rsidR="00401049" w:rsidRPr="007727DF">
        <w:rPr>
          <w:rFonts w:asciiTheme="minorHAnsi" w:hAnsiTheme="minorHAnsi" w:cstheme="minorHAnsi"/>
        </w:rPr>
        <w:t>zastrzeżeniem</w:t>
      </w:r>
      <w:r w:rsidRPr="007727DF">
        <w:rPr>
          <w:rFonts w:asciiTheme="minorHAnsi" w:hAnsiTheme="minorHAnsi" w:cstheme="minorHAnsi"/>
        </w:rPr>
        <w:t xml:space="preserve"> </w:t>
      </w:r>
      <w:r w:rsidR="005F4993">
        <w:rPr>
          <w:rFonts w:asciiTheme="minorHAnsi" w:hAnsiTheme="minorHAnsi" w:cstheme="minorHAnsi"/>
        </w:rPr>
        <w:t>ust.</w:t>
      </w:r>
      <w:r w:rsidRPr="007727DF">
        <w:rPr>
          <w:rFonts w:asciiTheme="minorHAnsi" w:hAnsiTheme="minorHAnsi" w:cstheme="minorHAnsi"/>
        </w:rPr>
        <w:t xml:space="preserve"> 2</w:t>
      </w:r>
      <w:r w:rsidR="00097C77">
        <w:rPr>
          <w:rFonts w:asciiTheme="minorHAnsi" w:hAnsiTheme="minorHAnsi" w:cstheme="minorHAnsi"/>
        </w:rPr>
        <w:t>2</w:t>
      </w:r>
      <w:r w:rsidRPr="007727DF">
        <w:rPr>
          <w:rFonts w:asciiTheme="minorHAnsi" w:hAnsiTheme="minorHAnsi" w:cstheme="minorHAnsi"/>
        </w:rPr>
        <w:t xml:space="preserve"> i 2</w:t>
      </w:r>
      <w:r w:rsidR="00097C77">
        <w:rPr>
          <w:rFonts w:asciiTheme="minorHAnsi" w:hAnsiTheme="minorHAnsi" w:cstheme="minorHAnsi"/>
        </w:rPr>
        <w:t>3</w:t>
      </w:r>
      <w:r w:rsidRPr="007727DF">
        <w:rPr>
          <w:rFonts w:asciiTheme="minorHAnsi" w:hAnsiTheme="minorHAnsi" w:cstheme="minorHAnsi"/>
        </w:rPr>
        <w:t>. Zakres wskazanych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 xml:space="preserve">t musi </w:t>
      </w:r>
      <w:r w:rsidR="00401049" w:rsidRPr="007727DF">
        <w:rPr>
          <w:rFonts w:asciiTheme="minorHAnsi" w:hAnsiTheme="minorHAnsi" w:cstheme="minorHAnsi"/>
        </w:rPr>
        <w:t>wynikać</w:t>
      </w:r>
      <w:r w:rsidRPr="007727DF">
        <w:rPr>
          <w:rFonts w:asciiTheme="minorHAnsi" w:hAnsiTheme="minorHAnsi" w:cstheme="minorHAnsi"/>
        </w:rPr>
        <w:t xml:space="preserve"> ze </w:t>
      </w:r>
      <w:r w:rsidR="00401049" w:rsidRPr="007727DF">
        <w:rPr>
          <w:rFonts w:asciiTheme="minorHAnsi" w:hAnsiTheme="minorHAnsi" w:cstheme="minorHAnsi"/>
        </w:rPr>
        <w:t>sporządzonego</w:t>
      </w:r>
      <w:r w:rsidRPr="007727DF">
        <w:rPr>
          <w:rFonts w:asciiTheme="minorHAnsi" w:hAnsiTheme="minorHAnsi" w:cstheme="minorHAnsi"/>
        </w:rPr>
        <w:t xml:space="preserve"> i zatwierdzonego </w:t>
      </w:r>
      <w:r w:rsidR="00401049" w:rsidRPr="007727DF">
        <w:rPr>
          <w:rFonts w:asciiTheme="minorHAnsi" w:hAnsiTheme="minorHAnsi" w:cstheme="minorHAnsi"/>
        </w:rPr>
        <w:t>protokołu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konieczności</w:t>
      </w:r>
      <w:r w:rsidRPr="007727DF">
        <w:rPr>
          <w:rFonts w:asciiTheme="minorHAnsi" w:hAnsiTheme="minorHAnsi" w:cstheme="minorHAnsi"/>
        </w:rPr>
        <w:t xml:space="preserve"> </w:t>
      </w:r>
      <w:r w:rsidR="00401049" w:rsidRPr="007727DF">
        <w:rPr>
          <w:rFonts w:asciiTheme="minorHAnsi" w:hAnsiTheme="minorHAnsi" w:cstheme="minorHAnsi"/>
        </w:rPr>
        <w:t>wystąpienia</w:t>
      </w:r>
      <w:r w:rsidRPr="007727DF">
        <w:rPr>
          <w:rFonts w:asciiTheme="minorHAnsi" w:hAnsiTheme="minorHAnsi" w:cstheme="minorHAnsi"/>
        </w:rPr>
        <w:t xml:space="preserve">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 xml:space="preserve">t, natomiast warunki udzielenia </w:t>
      </w:r>
      <w:r w:rsidR="00401049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 xml:space="preserve"> musz</w:t>
      </w:r>
      <w:r w:rsidR="00401049" w:rsidRPr="007727DF">
        <w:rPr>
          <w:rFonts w:asciiTheme="minorHAnsi" w:hAnsiTheme="minorHAnsi" w:cstheme="minorHAnsi"/>
        </w:rPr>
        <w:t>ą</w:t>
      </w:r>
      <w:r w:rsidRPr="007727DF">
        <w:rPr>
          <w:rFonts w:asciiTheme="minorHAnsi" w:hAnsiTheme="minorHAnsi" w:cstheme="minorHAnsi"/>
          <w:spacing w:val="-10"/>
        </w:rPr>
        <w:t xml:space="preserve"> </w:t>
      </w:r>
      <w:r w:rsidRPr="007727DF">
        <w:rPr>
          <w:rFonts w:asciiTheme="minorHAnsi" w:hAnsiTheme="minorHAnsi" w:cstheme="minorHAnsi"/>
        </w:rPr>
        <w:t>by</w:t>
      </w:r>
      <w:r w:rsidR="008F149F" w:rsidRPr="007727DF">
        <w:rPr>
          <w:rFonts w:asciiTheme="minorHAnsi" w:hAnsiTheme="minorHAnsi" w:cstheme="minorHAnsi"/>
        </w:rPr>
        <w:t>ć</w:t>
      </w:r>
      <w:r w:rsidRPr="007727DF">
        <w:rPr>
          <w:rFonts w:asciiTheme="minorHAnsi" w:hAnsiTheme="minorHAnsi" w:cstheme="minorHAnsi"/>
        </w:rPr>
        <w:t xml:space="preserve"> </w:t>
      </w:r>
      <w:r w:rsidR="008F149F" w:rsidRPr="007727DF">
        <w:rPr>
          <w:rFonts w:asciiTheme="minorHAnsi" w:hAnsiTheme="minorHAnsi" w:cstheme="minorHAnsi"/>
        </w:rPr>
        <w:t>równoważne</w:t>
      </w:r>
      <w:r w:rsidRPr="007727DF">
        <w:rPr>
          <w:rFonts w:asciiTheme="minorHAnsi" w:hAnsiTheme="minorHAnsi" w:cstheme="minorHAnsi"/>
        </w:rPr>
        <w:t xml:space="preserve"> do warunk</w:t>
      </w:r>
      <w:r w:rsidR="008F149F" w:rsidRPr="007727DF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 xml:space="preserve">w </w:t>
      </w:r>
      <w:r w:rsidR="008F149F" w:rsidRPr="007727DF">
        <w:rPr>
          <w:rFonts w:asciiTheme="minorHAnsi" w:hAnsiTheme="minorHAnsi" w:cstheme="minorHAnsi"/>
        </w:rPr>
        <w:t>zamówienia</w:t>
      </w:r>
      <w:r w:rsidRPr="007727DF">
        <w:rPr>
          <w:rFonts w:asciiTheme="minorHAnsi" w:hAnsiTheme="minorHAnsi" w:cstheme="minorHAnsi"/>
        </w:rPr>
        <w:t xml:space="preserve"> podstawowego</w:t>
      </w:r>
      <w:r w:rsidR="008F149F" w:rsidRPr="007727DF">
        <w:rPr>
          <w:rFonts w:asciiTheme="minorHAnsi" w:hAnsiTheme="minorHAnsi" w:cstheme="minorHAnsi"/>
        </w:rPr>
        <w:t>.</w:t>
      </w:r>
    </w:p>
    <w:p w14:paraId="5EDA7535" w14:textId="7E0E6FC1" w:rsidR="008F149F" w:rsidRPr="007727DF" w:rsidRDefault="008F149F" w:rsidP="008F149F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Ewentualne roboty, które nie zostały ujęte w opisie przedmiotu zamówienia związanym z niniejszym zapytaniem ofertowym, a są naturalną konsekwencją procesu budowlanego i w naturalny sposób z niego wynikają, uznaje się, że </w:t>
      </w:r>
      <w:r w:rsidR="005F4993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</w:rPr>
        <w:t>ykonawca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dysponując opisem przedmiotu zamówienia powinien przewidzieć je jako konieczne do wykonania</w:t>
      </w:r>
      <w:r w:rsidR="005F4993">
        <w:rPr>
          <w:rFonts w:asciiTheme="minorHAnsi" w:hAnsiTheme="minorHAnsi" w:cstheme="minorHAnsi"/>
        </w:rPr>
        <w:t>,</w:t>
      </w:r>
      <w:r w:rsidRPr="007727DF">
        <w:rPr>
          <w:rFonts w:asciiTheme="minorHAnsi" w:hAnsiTheme="minorHAnsi" w:cstheme="minorHAnsi"/>
        </w:rPr>
        <w:t xml:space="preserve"> mimo że opis przedmiotu zamówienia literalnie ich nie wymienia. De facto roboty te są ściśle związane z przedmiotem zamówienia. Wynika to z zawodowego charakteru wykonywanych przez </w:t>
      </w:r>
      <w:r w:rsidR="005F4993">
        <w:rPr>
          <w:rFonts w:asciiTheme="minorHAnsi" w:hAnsiTheme="minorHAnsi" w:cstheme="minorHAnsi"/>
        </w:rPr>
        <w:t>W</w:t>
      </w:r>
      <w:r w:rsidRPr="007727DF">
        <w:rPr>
          <w:rFonts w:asciiTheme="minorHAnsi" w:hAnsiTheme="minorHAnsi" w:cstheme="minorHAnsi"/>
        </w:rPr>
        <w:t>ykonawcę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budowlanych czynności i przypisanego do nich określonego poziomu wiedzy i doświadczenia zawodowego. Tego typu roboty muszą zostać zrealizowane w ramach zaoferowanej ceny ryczałtowej.</w:t>
      </w:r>
    </w:p>
    <w:p w14:paraId="7DCF48F1" w14:textId="2C04D972" w:rsidR="008F149F" w:rsidRPr="007727DF" w:rsidRDefault="008F149F" w:rsidP="008F149F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 roboty dodatkowe nie można uznać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t, które wynikają z wykonania większych ilości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t, niż to wynika z kosztorysu ofertowego opracowanego na podstawie opisu przedmiotu zamówienia wskazanego na etapie zapytania ofertowego, gdyż w istocie to roboty, które stanowią przedmiot zamówienia. W interesie Wykonawcy leży własna ocena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budowlanych przewidzianych do wykonania oraz uwzględnienie wszelkich innych okoliczności</w:t>
      </w:r>
      <w:r w:rsidR="005F4993">
        <w:rPr>
          <w:rFonts w:asciiTheme="minorHAnsi" w:hAnsiTheme="minorHAnsi" w:cstheme="minorHAnsi"/>
        </w:rPr>
        <w:t xml:space="preserve">, </w:t>
      </w:r>
      <w:r w:rsidRPr="007727DF">
        <w:rPr>
          <w:rFonts w:asciiTheme="minorHAnsi" w:hAnsiTheme="minorHAnsi" w:cstheme="minorHAnsi"/>
        </w:rPr>
        <w:t>które mogą mieć wpływ na cenę. Takie roboty Wykonawca ma obowiązek wykonać w ramach oferowanej ceny ryczałtowej.</w:t>
      </w:r>
    </w:p>
    <w:p w14:paraId="142E4BD3" w14:textId="72093C8F" w:rsidR="008F149F" w:rsidRPr="007727DF" w:rsidRDefault="008F149F" w:rsidP="008F149F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Wszelkie ewentualne kosztorysy wykonywane w trakcie prowadzonych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w przypadku wystąpienia ewentualnych robot zamiennych lub dodatkowych, których nie da się oszacować na etapie przygotowania oferty leżą po stronie Wykonawcy.</w:t>
      </w:r>
    </w:p>
    <w:p w14:paraId="49E1D86B" w14:textId="0C926973" w:rsidR="000A45A8" w:rsidRPr="007727DF" w:rsidRDefault="000A45A8" w:rsidP="008F149F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Wykonawca umieści na własny koszt tablicę informacyjną w miejscu realizacji inwestycji (po uzgodnieniu z Zamawiającym) w momencie rozpoczęcia prac budowlanych o realizacji projektu dofinansowanego z </w:t>
      </w:r>
      <w:r w:rsidR="005F4993" w:rsidRPr="005F4993">
        <w:rPr>
          <w:rFonts w:asciiTheme="minorHAnsi" w:hAnsiTheme="minorHAnsi" w:cstheme="minorHAnsi"/>
        </w:rPr>
        <w:t>„Rządowego Programu Odbudowy Zabytków", której wykonanie określono w § 12 Załącznika do uchwały nr 232/2022 Rady Ministrów z dnia 23 listopada 2022 r. w sprawie ustanowienia Rządowego Programu Odbudowy Zabytków</w:t>
      </w:r>
      <w:r w:rsidRPr="007727DF">
        <w:rPr>
          <w:rFonts w:asciiTheme="minorHAnsi" w:hAnsiTheme="minorHAnsi" w:cstheme="minorHAnsi"/>
        </w:rPr>
        <w:t xml:space="preserve"> zgodnie z rozporządzeniem Rady Ministrów z dnia 7 maja 2021 r. w sprawie określenia działań informacyjnych podejmowanych przez podmioty realizujące zadania finansowane lub dofinansowane z budżetu państwa lub z państwowych funduszy celowych (Dz. U. z 2021 r. poz. 953 i 2506, z 2023r. poz.  1471);</w:t>
      </w:r>
    </w:p>
    <w:p w14:paraId="4F1FA44F" w14:textId="3419493E" w:rsidR="008F149F" w:rsidRPr="007727DF" w:rsidRDefault="008F149F" w:rsidP="008F149F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lastRenderedPageBreak/>
        <w:t>Zaplata wynagrodzenia</w:t>
      </w:r>
      <w:r w:rsidR="00D36A83" w:rsidRPr="007727DF">
        <w:rPr>
          <w:rFonts w:asciiTheme="minorHAnsi" w:hAnsiTheme="minorHAnsi" w:cstheme="minorHAnsi"/>
        </w:rPr>
        <w:t xml:space="preserve"> nastąpi w trzech transzach</w:t>
      </w:r>
      <w:r w:rsidRPr="007727DF">
        <w:rPr>
          <w:rFonts w:asciiTheme="minorHAnsi" w:hAnsiTheme="minorHAnsi" w:cstheme="minorHAnsi"/>
        </w:rPr>
        <w:t>:</w:t>
      </w:r>
    </w:p>
    <w:p w14:paraId="546B4CE4" w14:textId="426CBE9C" w:rsidR="00D36A83" w:rsidRPr="007727DF" w:rsidRDefault="00D36A83" w:rsidP="00D36A83">
      <w:pPr>
        <w:pStyle w:val="Akapitzlist"/>
        <w:numPr>
          <w:ilvl w:val="0"/>
          <w:numId w:val="22"/>
        </w:numPr>
        <w:spacing w:before="120" w:after="120" w:line="276" w:lineRule="auto"/>
        <w:ind w:left="993" w:right="-6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pierwsza transza w wysokości wkładu własnego Zamawiającego - do 45 dni od zgłoszenia przez Wykonawcę</w:t>
      </w:r>
      <w:r w:rsidR="005F4993">
        <w:rPr>
          <w:rFonts w:asciiTheme="minorHAnsi" w:hAnsiTheme="minorHAnsi" w:cstheme="minorHAnsi"/>
        </w:rPr>
        <w:t xml:space="preserve"> i</w:t>
      </w:r>
      <w:r w:rsidR="00E5512C" w:rsidRPr="007727DF">
        <w:rPr>
          <w:rFonts w:asciiTheme="minorHAnsi" w:hAnsiTheme="minorHAnsi" w:cstheme="minorHAnsi"/>
        </w:rPr>
        <w:t xml:space="preserve"> </w:t>
      </w:r>
      <w:r w:rsidRPr="007727DF">
        <w:rPr>
          <w:rFonts w:asciiTheme="minorHAnsi" w:hAnsiTheme="minorHAnsi" w:cstheme="minorHAnsi"/>
        </w:rPr>
        <w:t>potwierdzenia przez Zamawiającego wykonani</w:t>
      </w:r>
      <w:r w:rsidR="00AA77E0">
        <w:rPr>
          <w:rFonts w:asciiTheme="minorHAnsi" w:hAnsiTheme="minorHAnsi" w:cstheme="minorHAnsi"/>
        </w:rPr>
        <w:t>a</w:t>
      </w:r>
      <w:r w:rsidRPr="007727DF">
        <w:rPr>
          <w:rFonts w:asciiTheme="minorHAnsi" w:hAnsiTheme="minorHAnsi" w:cstheme="minorHAnsi"/>
        </w:rPr>
        <w:t xml:space="preserve"> robót budowlanych inwestycji odpowiadającej przynajmniej wartości wnioskowanej kwoty, co zostanie potwierdzone w zestawieniu sporządzonym zgodnie ze złożonym kosztorysem ofertowym.</w:t>
      </w:r>
    </w:p>
    <w:p w14:paraId="3371AB75" w14:textId="4486B4FD" w:rsidR="00D36A83" w:rsidRPr="007727DF" w:rsidRDefault="00D36A83" w:rsidP="00D36A83">
      <w:pPr>
        <w:pStyle w:val="Akapitzlist"/>
        <w:numPr>
          <w:ilvl w:val="0"/>
          <w:numId w:val="22"/>
        </w:numPr>
        <w:spacing w:before="120" w:after="120" w:line="276" w:lineRule="auto"/>
        <w:ind w:left="993" w:right="-6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druga transza w wysokości 50 % kwoty dofinansowania - do 45 dni od zgłoszenia przez Wykonawcę  i potwierdzenia przez Zamawiającego wykonani</w:t>
      </w:r>
      <w:r w:rsidR="005F4993">
        <w:rPr>
          <w:rFonts w:asciiTheme="minorHAnsi" w:hAnsiTheme="minorHAnsi" w:cstheme="minorHAnsi"/>
        </w:rPr>
        <w:t>a</w:t>
      </w:r>
      <w:r w:rsidRPr="007727DF">
        <w:rPr>
          <w:rFonts w:asciiTheme="minorHAnsi" w:hAnsiTheme="minorHAnsi" w:cstheme="minorHAnsi"/>
        </w:rPr>
        <w:t xml:space="preserve"> robót budowlanych inwestycji odpowiadającej przynajmniej wartości wnioskowanej kwoty, co zostanie potwierdzone w zestawieniu sporządzonym zgodnie ze złożonym kosztorysem ofertowym,</w:t>
      </w:r>
    </w:p>
    <w:p w14:paraId="2ACB7F2C" w14:textId="778F34B7" w:rsidR="00D36A83" w:rsidRPr="007727DF" w:rsidRDefault="00D36A83" w:rsidP="00D36A83">
      <w:pPr>
        <w:pStyle w:val="Akapitzlist"/>
        <w:numPr>
          <w:ilvl w:val="0"/>
          <w:numId w:val="22"/>
        </w:numPr>
        <w:spacing w:before="120" w:after="120" w:line="276" w:lineRule="auto"/>
        <w:ind w:left="993" w:right="-6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trzecia transza w wysokości pozostałej do zapłaty kwoty - do 45 dni od końcowego odbioru inwestycji</w:t>
      </w:r>
      <w:r w:rsidR="00120982">
        <w:rPr>
          <w:rFonts w:asciiTheme="minorHAnsi" w:hAnsiTheme="minorHAnsi" w:cstheme="minorHAnsi"/>
        </w:rPr>
        <w:t xml:space="preserve"> i dostarczenia faktury</w:t>
      </w:r>
      <w:r w:rsidRPr="007727DF">
        <w:rPr>
          <w:rFonts w:asciiTheme="minorHAnsi" w:hAnsiTheme="minorHAnsi" w:cstheme="minorHAnsi"/>
        </w:rPr>
        <w:t>,  z zastrzeżeniem, że jeżeli Wykonawca wykona roboty wcześniej niż w terminie  określonym w </w:t>
      </w:r>
      <w:r w:rsidR="005F4993">
        <w:rPr>
          <w:rFonts w:asciiTheme="minorHAnsi" w:hAnsiTheme="minorHAnsi" w:cstheme="minorHAnsi"/>
        </w:rPr>
        <w:t>Rozdziale VII</w:t>
      </w:r>
      <w:r w:rsidRPr="007727DF">
        <w:rPr>
          <w:rFonts w:asciiTheme="minorHAnsi" w:hAnsiTheme="minorHAnsi" w:cstheme="minorHAnsi"/>
        </w:rPr>
        <w:t>, a odbiór końcowy nastąpi przed upływem 12 miesięcy od daty podpisania umowy wniosek o</w:t>
      </w:r>
      <w:r w:rsidR="000A45A8" w:rsidRPr="007727DF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wypłatę trzeciej transzy będzie można złożyć dopiero po upływie 12 miesięcy od daty podpisania umowy po wykonaniu pełnego zakresu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objętych umową - po dokonaniu protokolarnego odbioru całości rob</w:t>
      </w:r>
      <w:r w:rsidR="005F4993">
        <w:rPr>
          <w:rFonts w:asciiTheme="minorHAnsi" w:hAnsiTheme="minorHAnsi" w:cstheme="minorHAnsi"/>
        </w:rPr>
        <w:t>ó</w:t>
      </w:r>
      <w:r w:rsidRPr="007727DF">
        <w:rPr>
          <w:rFonts w:asciiTheme="minorHAnsi" w:hAnsiTheme="minorHAnsi" w:cstheme="minorHAnsi"/>
        </w:rPr>
        <w:t>t przez Zamawiającego przy udziale przedstawiciela Urzędu Gminy Bakałarzewo i</w:t>
      </w:r>
      <w:r w:rsidR="000A45A8" w:rsidRPr="007727DF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Wykonawcy, oraz uzyskaniu z upoważnienia Zamawiającego pozwolenia na użytkowanie obiektu.</w:t>
      </w:r>
    </w:p>
    <w:p w14:paraId="489A3407" w14:textId="7188226B" w:rsidR="00E5512C" w:rsidRDefault="00E5512C" w:rsidP="008F149F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Zapłata wynagrodzenia za poszczególne transze nastąpi na podstawie wystawionej faktury z</w:t>
      </w:r>
      <w:r w:rsidR="000A45A8" w:rsidRPr="007727DF">
        <w:rPr>
          <w:rFonts w:asciiTheme="minorHAnsi" w:hAnsiTheme="minorHAnsi" w:cstheme="minorHAnsi"/>
        </w:rPr>
        <w:t> </w:t>
      </w:r>
      <w:r w:rsidRPr="007727DF">
        <w:rPr>
          <w:rFonts w:asciiTheme="minorHAnsi" w:hAnsiTheme="minorHAnsi" w:cstheme="minorHAnsi"/>
        </w:rPr>
        <w:t>uwzględnieniem warunków określonych w ust. 2</w:t>
      </w:r>
      <w:r w:rsidR="005F4993">
        <w:rPr>
          <w:rFonts w:asciiTheme="minorHAnsi" w:hAnsiTheme="minorHAnsi" w:cstheme="minorHAnsi"/>
        </w:rPr>
        <w:t>6</w:t>
      </w:r>
      <w:r w:rsidRPr="007727DF">
        <w:rPr>
          <w:rFonts w:asciiTheme="minorHAnsi" w:hAnsiTheme="minorHAnsi" w:cstheme="minorHAnsi"/>
        </w:rPr>
        <w:t>.</w:t>
      </w:r>
    </w:p>
    <w:p w14:paraId="367791F6" w14:textId="68172F5E" w:rsidR="00C5767A" w:rsidRPr="00C5767A" w:rsidRDefault="00C5767A" w:rsidP="00C5767A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C5767A">
        <w:rPr>
          <w:rFonts w:asciiTheme="minorHAnsi" w:hAnsiTheme="minorHAnsi" w:cstheme="minorHAnsi"/>
        </w:rPr>
        <w:t>Podstawą do wystawienia faktury będzie protokół potwierdzający wykonanie robót na przynajmniej wnioskowaną kwotę podpisany przez Strony oraz przedstawiciela Gminy Bakałarzewo.</w:t>
      </w:r>
    </w:p>
    <w:p w14:paraId="37DA749B" w14:textId="2EFAB22D" w:rsidR="008F149F" w:rsidRPr="007727DF" w:rsidRDefault="008F149F" w:rsidP="008F149F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Zaplata wynagrodzenia Wykonawcy inwestycji w całości nastąpi po wykonaniu inwestycji w terminie nie dłuższym niż </w:t>
      </w:r>
      <w:r w:rsidR="005E5BA7" w:rsidRPr="007727DF">
        <w:rPr>
          <w:rFonts w:asciiTheme="minorHAnsi" w:hAnsiTheme="minorHAnsi" w:cstheme="minorHAnsi"/>
          <w:b/>
          <w:bCs/>
        </w:rPr>
        <w:t>45</w:t>
      </w:r>
      <w:r w:rsidRPr="007727DF">
        <w:rPr>
          <w:rFonts w:asciiTheme="minorHAnsi" w:hAnsiTheme="minorHAnsi" w:cstheme="minorHAnsi"/>
          <w:b/>
          <w:bCs/>
        </w:rPr>
        <w:t xml:space="preserve"> dni</w:t>
      </w:r>
      <w:r w:rsidRPr="007727DF">
        <w:rPr>
          <w:rFonts w:asciiTheme="minorHAnsi" w:hAnsiTheme="minorHAnsi" w:cstheme="minorHAnsi"/>
        </w:rPr>
        <w:t xml:space="preserve"> od </w:t>
      </w:r>
      <w:r w:rsidR="00120982">
        <w:rPr>
          <w:rFonts w:asciiTheme="minorHAnsi" w:hAnsiTheme="minorHAnsi" w:cstheme="minorHAnsi"/>
        </w:rPr>
        <w:t xml:space="preserve">końcowego odbioru inwestycji i </w:t>
      </w:r>
      <w:r w:rsidRPr="007727DF">
        <w:rPr>
          <w:rFonts w:asciiTheme="minorHAnsi" w:hAnsiTheme="minorHAnsi" w:cstheme="minorHAnsi"/>
        </w:rPr>
        <w:t>dostarczenia faktury przez Wykonawcę</w:t>
      </w:r>
      <w:r w:rsidR="00D36A83" w:rsidRPr="007727DF">
        <w:rPr>
          <w:rFonts w:asciiTheme="minorHAnsi" w:hAnsiTheme="minorHAnsi" w:cstheme="minorHAnsi"/>
        </w:rPr>
        <w:t>.</w:t>
      </w:r>
    </w:p>
    <w:p w14:paraId="5C89D7E2" w14:textId="6F1AC662" w:rsidR="008C5DE9" w:rsidRPr="007727DF" w:rsidRDefault="002F45E4" w:rsidP="00091E73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7727DF">
        <w:rPr>
          <w:rFonts w:asciiTheme="minorHAnsi" w:hAnsiTheme="minorHAnsi" w:cstheme="minorHAnsi"/>
          <w:b/>
          <w:bCs/>
        </w:rPr>
        <w:t>ZAŁĄCZNIKI</w:t>
      </w:r>
    </w:p>
    <w:p w14:paraId="154F6B40" w14:textId="409025BE" w:rsidR="008C5DE9" w:rsidRPr="007727DF" w:rsidRDefault="002F45E4" w:rsidP="003910EF">
      <w:pPr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Załącznik nr 1 </w:t>
      </w:r>
      <w:r w:rsidRPr="007727DF">
        <w:rPr>
          <w:rFonts w:asciiTheme="minorHAnsi" w:hAnsiTheme="minorHAnsi" w:cstheme="minorHAnsi"/>
        </w:rPr>
        <w:tab/>
      </w:r>
      <w:r w:rsidR="00B242A9" w:rsidRPr="007727DF">
        <w:rPr>
          <w:rFonts w:asciiTheme="minorHAnsi" w:hAnsiTheme="minorHAnsi" w:cstheme="minorHAnsi"/>
        </w:rPr>
        <w:tab/>
        <w:t>F</w:t>
      </w:r>
      <w:r w:rsidRPr="007727DF">
        <w:rPr>
          <w:rFonts w:asciiTheme="minorHAnsi" w:hAnsiTheme="minorHAnsi" w:cstheme="minorHAnsi"/>
        </w:rPr>
        <w:t>ormularz ofertowy</w:t>
      </w:r>
    </w:p>
    <w:p w14:paraId="235F9209" w14:textId="0E89377D" w:rsidR="00F50130" w:rsidRPr="007727DF" w:rsidRDefault="00F50130" w:rsidP="003910EF">
      <w:pPr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 xml:space="preserve">Załącznik nr 2 </w:t>
      </w:r>
      <w:r w:rsidRPr="007727DF">
        <w:rPr>
          <w:rFonts w:asciiTheme="minorHAnsi" w:hAnsiTheme="minorHAnsi" w:cstheme="minorHAnsi"/>
        </w:rPr>
        <w:tab/>
      </w:r>
      <w:r w:rsidR="00B242A9" w:rsidRPr="007727DF">
        <w:rPr>
          <w:rFonts w:asciiTheme="minorHAnsi" w:hAnsiTheme="minorHAnsi" w:cstheme="minorHAnsi"/>
        </w:rPr>
        <w:tab/>
        <w:t>W</w:t>
      </w:r>
      <w:r w:rsidRPr="007727DF">
        <w:rPr>
          <w:rFonts w:asciiTheme="minorHAnsi" w:hAnsiTheme="minorHAnsi" w:cstheme="minorHAnsi"/>
        </w:rPr>
        <w:t>zór umowy</w:t>
      </w:r>
    </w:p>
    <w:p w14:paraId="228D01E0" w14:textId="4634D32A" w:rsidR="00F50130" w:rsidRPr="007727DF" w:rsidRDefault="00F50130" w:rsidP="003910EF">
      <w:pPr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Załącznik nr 3</w:t>
      </w:r>
      <w:r w:rsidRPr="007727DF">
        <w:rPr>
          <w:rFonts w:asciiTheme="minorHAnsi" w:hAnsiTheme="minorHAnsi" w:cstheme="minorHAnsi"/>
        </w:rPr>
        <w:tab/>
      </w:r>
      <w:r w:rsidRPr="007727DF">
        <w:rPr>
          <w:rFonts w:asciiTheme="minorHAnsi" w:hAnsiTheme="minorHAnsi" w:cstheme="minorHAnsi"/>
        </w:rPr>
        <w:tab/>
        <w:t>Wykaz osób</w:t>
      </w:r>
    </w:p>
    <w:p w14:paraId="53763BC1" w14:textId="7FD79AD6" w:rsidR="00F50130" w:rsidRPr="007727DF" w:rsidRDefault="00F50130" w:rsidP="003910EF">
      <w:pPr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Załącznik nr 4</w:t>
      </w:r>
      <w:r w:rsidRPr="007727DF">
        <w:rPr>
          <w:rFonts w:asciiTheme="minorHAnsi" w:hAnsiTheme="minorHAnsi" w:cstheme="minorHAnsi"/>
        </w:rPr>
        <w:tab/>
      </w:r>
      <w:r w:rsidRPr="007727DF">
        <w:rPr>
          <w:rFonts w:asciiTheme="minorHAnsi" w:hAnsiTheme="minorHAnsi" w:cstheme="minorHAnsi"/>
        </w:rPr>
        <w:tab/>
        <w:t>Wykaz wykonanych robót</w:t>
      </w:r>
    </w:p>
    <w:p w14:paraId="1EB9C51C" w14:textId="245A64ED" w:rsidR="00F50130" w:rsidRPr="007727DF" w:rsidRDefault="00F50130" w:rsidP="003910EF">
      <w:pPr>
        <w:jc w:val="both"/>
        <w:rPr>
          <w:rFonts w:asciiTheme="minorHAnsi" w:hAnsiTheme="minorHAnsi" w:cstheme="minorHAnsi"/>
        </w:rPr>
      </w:pPr>
      <w:r w:rsidRPr="007727DF">
        <w:rPr>
          <w:rFonts w:asciiTheme="minorHAnsi" w:hAnsiTheme="minorHAnsi" w:cstheme="minorHAnsi"/>
        </w:rPr>
        <w:t>Załącznik nr 5</w:t>
      </w:r>
      <w:r w:rsidRPr="007727DF">
        <w:rPr>
          <w:rFonts w:asciiTheme="minorHAnsi" w:hAnsiTheme="minorHAnsi" w:cstheme="minorHAnsi"/>
        </w:rPr>
        <w:tab/>
      </w:r>
      <w:r w:rsidRPr="007727DF">
        <w:rPr>
          <w:rFonts w:asciiTheme="minorHAnsi" w:hAnsiTheme="minorHAnsi" w:cstheme="minorHAnsi"/>
        </w:rPr>
        <w:tab/>
      </w:r>
      <w:r w:rsidR="00120982">
        <w:rPr>
          <w:rFonts w:asciiTheme="minorHAnsi" w:hAnsiTheme="minorHAnsi" w:cstheme="minorHAnsi"/>
        </w:rPr>
        <w:t>O</w:t>
      </w:r>
      <w:r w:rsidRPr="007727DF">
        <w:rPr>
          <w:rFonts w:asciiTheme="minorHAnsi" w:hAnsiTheme="minorHAnsi" w:cstheme="minorHAnsi"/>
        </w:rPr>
        <w:t xml:space="preserve">świadczenie </w:t>
      </w:r>
      <w:r w:rsidR="00120982">
        <w:rPr>
          <w:rFonts w:asciiTheme="minorHAnsi" w:hAnsiTheme="minorHAnsi" w:cstheme="minorHAnsi"/>
        </w:rPr>
        <w:t xml:space="preserve">Wykonawcy </w:t>
      </w:r>
      <w:r w:rsidRPr="007727DF">
        <w:rPr>
          <w:rFonts w:asciiTheme="minorHAnsi" w:hAnsiTheme="minorHAnsi" w:cstheme="minorHAnsi"/>
        </w:rPr>
        <w:t>o</w:t>
      </w:r>
      <w:r w:rsidR="00120982">
        <w:rPr>
          <w:rFonts w:asciiTheme="minorHAnsi" w:hAnsiTheme="minorHAnsi" w:cstheme="minorHAnsi"/>
        </w:rPr>
        <w:t xml:space="preserve"> przeprowadzonej </w:t>
      </w:r>
      <w:r w:rsidRPr="007727DF">
        <w:rPr>
          <w:rFonts w:asciiTheme="minorHAnsi" w:hAnsiTheme="minorHAnsi" w:cstheme="minorHAnsi"/>
        </w:rPr>
        <w:t>wizji lokalnej</w:t>
      </w:r>
    </w:p>
    <w:p w14:paraId="117A4393" w14:textId="3ADE92B1" w:rsidR="00091A0B" w:rsidRPr="007727DF" w:rsidRDefault="00091A0B" w:rsidP="003910EF">
      <w:pPr>
        <w:jc w:val="both"/>
        <w:rPr>
          <w:rFonts w:asciiTheme="minorHAnsi" w:hAnsiTheme="minorHAnsi" w:cstheme="minorHAnsi"/>
          <w:spacing w:val="-5"/>
        </w:rPr>
      </w:pPr>
      <w:r w:rsidRPr="007727DF">
        <w:rPr>
          <w:rFonts w:asciiTheme="minorHAnsi" w:hAnsiTheme="minorHAnsi" w:cstheme="minorHAnsi"/>
          <w:spacing w:val="-5"/>
        </w:rPr>
        <w:t xml:space="preserve">Załącznik nr </w:t>
      </w:r>
      <w:r w:rsidR="00971324" w:rsidRPr="007727DF">
        <w:rPr>
          <w:rFonts w:asciiTheme="minorHAnsi" w:hAnsiTheme="minorHAnsi" w:cstheme="minorHAnsi"/>
          <w:spacing w:val="-5"/>
        </w:rPr>
        <w:t>6</w:t>
      </w:r>
      <w:r w:rsidRPr="007727DF">
        <w:rPr>
          <w:rFonts w:asciiTheme="minorHAnsi" w:hAnsiTheme="minorHAnsi" w:cstheme="minorHAnsi"/>
          <w:spacing w:val="-5"/>
        </w:rPr>
        <w:tab/>
      </w:r>
      <w:r w:rsidRPr="007727DF">
        <w:rPr>
          <w:rFonts w:asciiTheme="minorHAnsi" w:hAnsiTheme="minorHAnsi" w:cstheme="minorHAnsi"/>
          <w:spacing w:val="-5"/>
        </w:rPr>
        <w:tab/>
        <w:t>Klauzula RODO</w:t>
      </w:r>
    </w:p>
    <w:p w14:paraId="0BFD3C9C" w14:textId="07AE6BCB" w:rsidR="00E63B32" w:rsidRDefault="00A73F98" w:rsidP="003910EF">
      <w:pPr>
        <w:jc w:val="both"/>
        <w:rPr>
          <w:rFonts w:asciiTheme="minorHAnsi" w:hAnsiTheme="minorHAnsi" w:cstheme="minorHAnsi"/>
          <w:spacing w:val="-5"/>
        </w:rPr>
      </w:pPr>
      <w:r w:rsidRPr="007727DF">
        <w:rPr>
          <w:rFonts w:asciiTheme="minorHAnsi" w:hAnsiTheme="minorHAnsi" w:cstheme="minorHAnsi"/>
          <w:spacing w:val="-5"/>
        </w:rPr>
        <w:t>Załącznik nr 7</w:t>
      </w:r>
      <w:r w:rsidRPr="007727DF">
        <w:rPr>
          <w:rFonts w:asciiTheme="minorHAnsi" w:hAnsiTheme="minorHAnsi" w:cstheme="minorHAnsi"/>
          <w:spacing w:val="-5"/>
        </w:rPr>
        <w:tab/>
      </w:r>
      <w:r w:rsidRPr="007727DF">
        <w:rPr>
          <w:rFonts w:asciiTheme="minorHAnsi" w:hAnsiTheme="minorHAnsi" w:cstheme="minorHAnsi"/>
          <w:spacing w:val="-5"/>
        </w:rPr>
        <w:tab/>
        <w:t>Harmonogram wykonanych robót i planowanych wypłat</w:t>
      </w:r>
    </w:p>
    <w:p w14:paraId="1F5150EF" w14:textId="77777777" w:rsidR="004652ED" w:rsidRDefault="004652ED" w:rsidP="004652ED">
      <w:pPr>
        <w:spacing w:line="276" w:lineRule="auto"/>
        <w:jc w:val="both"/>
        <w:rPr>
          <w:rFonts w:asciiTheme="minorHAnsi" w:hAnsiTheme="minorHAnsi" w:cstheme="minorHAnsi"/>
          <w:spacing w:val="-5"/>
        </w:rPr>
      </w:pPr>
      <w:r>
        <w:rPr>
          <w:rFonts w:asciiTheme="minorHAnsi" w:hAnsiTheme="minorHAnsi" w:cstheme="minorHAnsi"/>
          <w:spacing w:val="-5"/>
        </w:rPr>
        <w:t>Załącznik nr 8</w:t>
      </w:r>
      <w:r>
        <w:rPr>
          <w:rFonts w:asciiTheme="minorHAnsi" w:hAnsiTheme="minorHAnsi" w:cstheme="minorHAnsi"/>
          <w:spacing w:val="-5"/>
        </w:rPr>
        <w:tab/>
      </w:r>
      <w:r>
        <w:rPr>
          <w:rFonts w:asciiTheme="minorHAnsi" w:hAnsiTheme="minorHAnsi" w:cstheme="minorHAnsi"/>
          <w:spacing w:val="-5"/>
        </w:rPr>
        <w:tab/>
        <w:t>Przedmiar i dokumentacja techniczna</w:t>
      </w:r>
    </w:p>
    <w:p w14:paraId="3979A2E7" w14:textId="77777777" w:rsidR="004652ED" w:rsidRDefault="004652ED" w:rsidP="003910EF">
      <w:pPr>
        <w:jc w:val="both"/>
        <w:rPr>
          <w:rFonts w:asciiTheme="minorHAnsi" w:hAnsiTheme="minorHAnsi" w:cstheme="minorHAnsi"/>
          <w:spacing w:val="-5"/>
        </w:rPr>
      </w:pPr>
    </w:p>
    <w:p w14:paraId="5DB25784" w14:textId="77777777" w:rsidR="00835FD3" w:rsidRDefault="00835FD3" w:rsidP="003910EF">
      <w:pPr>
        <w:jc w:val="both"/>
        <w:rPr>
          <w:rFonts w:asciiTheme="minorHAnsi" w:hAnsiTheme="minorHAnsi" w:cstheme="minorHAnsi"/>
          <w:spacing w:val="-5"/>
        </w:rPr>
      </w:pPr>
    </w:p>
    <w:p w14:paraId="66B4BFD9" w14:textId="77777777" w:rsidR="00835FD3" w:rsidRDefault="00835FD3" w:rsidP="003910EF">
      <w:pPr>
        <w:jc w:val="both"/>
        <w:rPr>
          <w:rFonts w:asciiTheme="minorHAnsi" w:hAnsiTheme="minorHAnsi" w:cstheme="minorHAnsi"/>
          <w:spacing w:val="-5"/>
        </w:rPr>
      </w:pPr>
    </w:p>
    <w:p w14:paraId="63475292" w14:textId="77777777" w:rsidR="00835FD3" w:rsidRPr="004652ED" w:rsidRDefault="00835FD3" w:rsidP="00835FD3">
      <w:pPr>
        <w:spacing w:line="276" w:lineRule="auto"/>
        <w:ind w:left="5387"/>
        <w:jc w:val="center"/>
        <w:rPr>
          <w:rFonts w:asciiTheme="minorHAnsi" w:hAnsiTheme="minorHAnsi" w:cstheme="minorHAnsi"/>
          <w:spacing w:val="-5"/>
        </w:rPr>
      </w:pPr>
      <w:r w:rsidRPr="004652ED">
        <w:rPr>
          <w:rFonts w:asciiTheme="minorHAnsi" w:hAnsiTheme="minorHAnsi" w:cstheme="minorHAnsi"/>
          <w:spacing w:val="-5"/>
        </w:rPr>
        <w:t>Zatwierdził:</w:t>
      </w:r>
    </w:p>
    <w:p w14:paraId="42378733" w14:textId="77777777" w:rsidR="00835FD3" w:rsidRPr="004652ED" w:rsidRDefault="00835FD3" w:rsidP="00835FD3">
      <w:pPr>
        <w:spacing w:line="276" w:lineRule="auto"/>
        <w:ind w:left="5387"/>
        <w:jc w:val="center"/>
        <w:rPr>
          <w:rFonts w:asciiTheme="minorHAnsi" w:hAnsiTheme="minorHAnsi" w:cstheme="minorHAnsi"/>
          <w:b/>
          <w:bCs/>
          <w:spacing w:val="-5"/>
        </w:rPr>
      </w:pPr>
      <w:r w:rsidRPr="004652ED">
        <w:rPr>
          <w:rFonts w:asciiTheme="minorHAnsi" w:hAnsiTheme="minorHAnsi" w:cstheme="minorHAnsi"/>
          <w:b/>
          <w:bCs/>
          <w:spacing w:val="-5"/>
        </w:rPr>
        <w:t xml:space="preserve">Proboszcz Parafii Św. Jakuba </w:t>
      </w:r>
      <w:proofErr w:type="spellStart"/>
      <w:r w:rsidRPr="004652ED">
        <w:rPr>
          <w:rFonts w:asciiTheme="minorHAnsi" w:hAnsiTheme="minorHAnsi" w:cstheme="minorHAnsi"/>
          <w:b/>
          <w:bCs/>
          <w:spacing w:val="-5"/>
        </w:rPr>
        <w:t>Ap</w:t>
      </w:r>
      <w:proofErr w:type="spellEnd"/>
      <w:r w:rsidRPr="004652ED">
        <w:rPr>
          <w:rFonts w:asciiTheme="minorHAnsi" w:hAnsiTheme="minorHAnsi" w:cstheme="minorHAnsi"/>
          <w:b/>
          <w:bCs/>
          <w:spacing w:val="-5"/>
        </w:rPr>
        <w:t>.</w:t>
      </w:r>
    </w:p>
    <w:p w14:paraId="674A9966" w14:textId="77777777" w:rsidR="00835FD3" w:rsidRDefault="00835FD3" w:rsidP="00835FD3">
      <w:pPr>
        <w:spacing w:line="276" w:lineRule="auto"/>
        <w:ind w:left="5387"/>
        <w:jc w:val="center"/>
        <w:rPr>
          <w:rFonts w:asciiTheme="minorHAnsi" w:hAnsiTheme="minorHAnsi" w:cstheme="minorHAnsi"/>
          <w:b/>
          <w:bCs/>
          <w:spacing w:val="-5"/>
        </w:rPr>
      </w:pPr>
      <w:r w:rsidRPr="004652ED">
        <w:rPr>
          <w:rFonts w:asciiTheme="minorHAnsi" w:hAnsiTheme="minorHAnsi" w:cstheme="minorHAnsi"/>
          <w:b/>
          <w:bCs/>
          <w:spacing w:val="-5"/>
        </w:rPr>
        <w:t>w Bakałarzewie</w:t>
      </w:r>
    </w:p>
    <w:p w14:paraId="33EBD125" w14:textId="77777777" w:rsidR="00835FD3" w:rsidRDefault="00835FD3" w:rsidP="00835FD3">
      <w:pPr>
        <w:spacing w:line="276" w:lineRule="auto"/>
        <w:ind w:left="5387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pacing w:val="-5"/>
        </w:rPr>
        <w:lastRenderedPageBreak/>
        <w:t xml:space="preserve">Ks. Sławomir </w:t>
      </w:r>
      <w:proofErr w:type="spellStart"/>
      <w:r>
        <w:rPr>
          <w:rFonts w:asciiTheme="minorHAnsi" w:hAnsiTheme="minorHAnsi" w:cstheme="minorHAnsi"/>
          <w:b/>
          <w:bCs/>
          <w:spacing w:val="-5"/>
        </w:rPr>
        <w:t>Remba</w:t>
      </w:r>
      <w:proofErr w:type="spellEnd"/>
    </w:p>
    <w:p w14:paraId="761DFC06" w14:textId="77777777" w:rsidR="00835FD3" w:rsidRPr="007727DF" w:rsidRDefault="00835FD3" w:rsidP="003910EF">
      <w:pPr>
        <w:jc w:val="both"/>
        <w:rPr>
          <w:rFonts w:asciiTheme="minorHAnsi" w:hAnsiTheme="minorHAnsi" w:cstheme="minorHAnsi"/>
        </w:rPr>
      </w:pPr>
    </w:p>
    <w:sectPr w:rsidR="00835FD3" w:rsidRPr="007727DF" w:rsidSect="003A14C1">
      <w:headerReference w:type="default" r:id="rId9"/>
      <w:footerReference w:type="default" r:id="rId10"/>
      <w:pgSz w:w="11906" w:h="16838"/>
      <w:pgMar w:top="567" w:right="1247" w:bottom="51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37449" w14:textId="77777777" w:rsidR="00691F4B" w:rsidRDefault="00691F4B" w:rsidP="00E63B32">
      <w:r>
        <w:separator/>
      </w:r>
    </w:p>
  </w:endnote>
  <w:endnote w:type="continuationSeparator" w:id="0">
    <w:p w14:paraId="0D7C1464" w14:textId="77777777" w:rsidR="00691F4B" w:rsidRDefault="00691F4B" w:rsidP="00E6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4324404"/>
      <w:docPartObj>
        <w:docPartGallery w:val="Page Numbers (Bottom of Page)"/>
        <w:docPartUnique/>
      </w:docPartObj>
    </w:sdtPr>
    <w:sdtContent>
      <w:p w14:paraId="63CC9E3F" w14:textId="29584836" w:rsidR="00E63B32" w:rsidRDefault="00E63B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56D4A3" w14:textId="77777777" w:rsidR="00E63B32" w:rsidRDefault="00E63B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86614" w14:textId="77777777" w:rsidR="00691F4B" w:rsidRDefault="00691F4B" w:rsidP="00E63B32">
      <w:r>
        <w:separator/>
      </w:r>
    </w:p>
  </w:footnote>
  <w:footnote w:type="continuationSeparator" w:id="0">
    <w:p w14:paraId="50568A4A" w14:textId="77777777" w:rsidR="00691F4B" w:rsidRDefault="00691F4B" w:rsidP="00E63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EE96C" w14:textId="09D21CFE" w:rsidR="00E63B32" w:rsidRDefault="00E63B32" w:rsidP="00E63B32">
    <w:pPr>
      <w:pStyle w:val="Nagwek"/>
      <w:tabs>
        <w:tab w:val="clear" w:pos="4536"/>
      </w:tabs>
      <w:jc w:val="center"/>
    </w:pPr>
    <w:r w:rsidRPr="0082579C">
      <w:rPr>
        <w:noProof/>
      </w:rPr>
      <w:drawing>
        <wp:anchor distT="0" distB="0" distL="0" distR="0" simplePos="0" relativeHeight="251659264" behindDoc="0" locked="0" layoutInCell="1" allowOverlap="1" wp14:anchorId="512268EB" wp14:editId="5CB65EFA">
          <wp:simplePos x="0" y="0"/>
          <wp:positionH relativeFrom="page">
            <wp:posOffset>811033</wp:posOffset>
          </wp:positionH>
          <wp:positionV relativeFrom="paragraph">
            <wp:posOffset>3009</wp:posOffset>
          </wp:positionV>
          <wp:extent cx="858741" cy="500933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760" cy="505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79C">
      <w:t>Rządowy Program Odbudowy Zabytków</w:t>
    </w:r>
    <w:r w:rsidRPr="0082579C">
      <w:rPr>
        <w:b/>
        <w:noProof/>
      </w:rPr>
      <w:drawing>
        <wp:inline distT="0" distB="0" distL="0" distR="0" wp14:anchorId="47A755A7" wp14:editId="798DD49C">
          <wp:extent cx="1457325" cy="828675"/>
          <wp:effectExtent l="0" t="0" r="9525" b="9525"/>
          <wp:docPr id="962714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2579C">
      <w:rPr>
        <w:noProof/>
      </w:rPr>
      <w:t xml:space="preserve"> </w:t>
    </w:r>
  </w:p>
  <w:p w14:paraId="3432C3A6" w14:textId="5AF6429E" w:rsidR="00E63B32" w:rsidRDefault="00E63B32">
    <w:pPr>
      <w:pStyle w:val="Nagwek"/>
    </w:pPr>
    <w:r>
      <w:t>__________________________________________________________________________</w:t>
    </w:r>
  </w:p>
  <w:p w14:paraId="7CF57260" w14:textId="77777777" w:rsidR="00E63B32" w:rsidRDefault="00E63B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C091D"/>
    <w:multiLevelType w:val="hybridMultilevel"/>
    <w:tmpl w:val="2544277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7423F2"/>
    <w:multiLevelType w:val="hybridMultilevel"/>
    <w:tmpl w:val="85B4E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D34B0"/>
    <w:multiLevelType w:val="hybridMultilevel"/>
    <w:tmpl w:val="73DA00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62E97"/>
    <w:multiLevelType w:val="hybridMultilevel"/>
    <w:tmpl w:val="168691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5F2BBB"/>
    <w:multiLevelType w:val="hybridMultilevel"/>
    <w:tmpl w:val="CE6210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DD7CAA"/>
    <w:multiLevelType w:val="hybridMultilevel"/>
    <w:tmpl w:val="9274DC8C"/>
    <w:lvl w:ilvl="0" w:tplc="73DE9A3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40188"/>
    <w:multiLevelType w:val="hybridMultilevel"/>
    <w:tmpl w:val="DE423604"/>
    <w:lvl w:ilvl="0" w:tplc="04150011">
      <w:start w:val="1"/>
      <w:numFmt w:val="decimal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7" w15:restartNumberingAfterBreak="0">
    <w:nsid w:val="2848149F"/>
    <w:multiLevelType w:val="hybridMultilevel"/>
    <w:tmpl w:val="17464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9421F"/>
    <w:multiLevelType w:val="hybridMultilevel"/>
    <w:tmpl w:val="D59EA0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0A90DE3"/>
    <w:multiLevelType w:val="hybridMultilevel"/>
    <w:tmpl w:val="D3DC510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6F7218"/>
    <w:multiLevelType w:val="hybridMultilevel"/>
    <w:tmpl w:val="C74E9E56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8874C17"/>
    <w:multiLevelType w:val="hybridMultilevel"/>
    <w:tmpl w:val="B16E6E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5396B"/>
    <w:multiLevelType w:val="hybridMultilevel"/>
    <w:tmpl w:val="1B4A2A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DC7579"/>
    <w:multiLevelType w:val="hybridMultilevel"/>
    <w:tmpl w:val="E25EBC1E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584103E9"/>
    <w:multiLevelType w:val="hybridMultilevel"/>
    <w:tmpl w:val="DDBAA4CE"/>
    <w:lvl w:ilvl="0" w:tplc="FD205A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65911"/>
    <w:multiLevelType w:val="hybridMultilevel"/>
    <w:tmpl w:val="59048B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C734EF"/>
    <w:multiLevelType w:val="hybridMultilevel"/>
    <w:tmpl w:val="EDCAE9E0"/>
    <w:lvl w:ilvl="0" w:tplc="4404D5E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B3D56"/>
    <w:multiLevelType w:val="hybridMultilevel"/>
    <w:tmpl w:val="5E58A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F5B28"/>
    <w:multiLevelType w:val="hybridMultilevel"/>
    <w:tmpl w:val="254427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98420F"/>
    <w:multiLevelType w:val="hybridMultilevel"/>
    <w:tmpl w:val="D3388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011A1"/>
    <w:multiLevelType w:val="hybridMultilevel"/>
    <w:tmpl w:val="12FA3FF0"/>
    <w:lvl w:ilvl="0" w:tplc="156E7F9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613F1"/>
    <w:multiLevelType w:val="hybridMultilevel"/>
    <w:tmpl w:val="AC781E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32782"/>
    <w:multiLevelType w:val="hybridMultilevel"/>
    <w:tmpl w:val="9D5EA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082500">
    <w:abstractNumId w:val="20"/>
  </w:num>
  <w:num w:numId="2" w16cid:durableId="767459280">
    <w:abstractNumId w:val="10"/>
  </w:num>
  <w:num w:numId="3" w16cid:durableId="1782264917">
    <w:abstractNumId w:val="19"/>
  </w:num>
  <w:num w:numId="4" w16cid:durableId="1097024622">
    <w:abstractNumId w:val="22"/>
  </w:num>
  <w:num w:numId="5" w16cid:durableId="1275988027">
    <w:abstractNumId w:val="17"/>
  </w:num>
  <w:num w:numId="6" w16cid:durableId="231932034">
    <w:abstractNumId w:val="1"/>
  </w:num>
  <w:num w:numId="7" w16cid:durableId="1233002762">
    <w:abstractNumId w:val="6"/>
  </w:num>
  <w:num w:numId="8" w16cid:durableId="1287390248">
    <w:abstractNumId w:val="11"/>
  </w:num>
  <w:num w:numId="9" w16cid:durableId="57633720">
    <w:abstractNumId w:val="8"/>
  </w:num>
  <w:num w:numId="10" w16cid:durableId="1400784832">
    <w:abstractNumId w:val="16"/>
  </w:num>
  <w:num w:numId="11" w16cid:durableId="1441684143">
    <w:abstractNumId w:val="5"/>
  </w:num>
  <w:num w:numId="12" w16cid:durableId="1955362449">
    <w:abstractNumId w:val="2"/>
  </w:num>
  <w:num w:numId="13" w16cid:durableId="518353388">
    <w:abstractNumId w:val="9"/>
  </w:num>
  <w:num w:numId="14" w16cid:durableId="949119045">
    <w:abstractNumId w:val="14"/>
  </w:num>
  <w:num w:numId="15" w16cid:durableId="467170729">
    <w:abstractNumId w:val="3"/>
  </w:num>
  <w:num w:numId="16" w16cid:durableId="1164929191">
    <w:abstractNumId w:val="7"/>
  </w:num>
  <w:num w:numId="17" w16cid:durableId="1222716502">
    <w:abstractNumId w:val="21"/>
  </w:num>
  <w:num w:numId="18" w16cid:durableId="1318343884">
    <w:abstractNumId w:val="18"/>
  </w:num>
  <w:num w:numId="19" w16cid:durableId="1840659682">
    <w:abstractNumId w:val="15"/>
  </w:num>
  <w:num w:numId="20" w16cid:durableId="1081293701">
    <w:abstractNumId w:val="0"/>
  </w:num>
  <w:num w:numId="21" w16cid:durableId="325212826">
    <w:abstractNumId w:val="4"/>
  </w:num>
  <w:num w:numId="22" w16cid:durableId="298415973">
    <w:abstractNumId w:val="13"/>
  </w:num>
  <w:num w:numId="23" w16cid:durableId="13372231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32"/>
    <w:rsid w:val="00022D73"/>
    <w:rsid w:val="00063FCE"/>
    <w:rsid w:val="00091A0B"/>
    <w:rsid w:val="00091E73"/>
    <w:rsid w:val="00092506"/>
    <w:rsid w:val="00097C77"/>
    <w:rsid w:val="000A45A8"/>
    <w:rsid w:val="000D108C"/>
    <w:rsid w:val="00120982"/>
    <w:rsid w:val="00136D14"/>
    <w:rsid w:val="00142650"/>
    <w:rsid w:val="0017367D"/>
    <w:rsid w:val="001B128E"/>
    <w:rsid w:val="001C4398"/>
    <w:rsid w:val="001E63F1"/>
    <w:rsid w:val="001F1E5D"/>
    <w:rsid w:val="00242308"/>
    <w:rsid w:val="00263B9B"/>
    <w:rsid w:val="002651C9"/>
    <w:rsid w:val="002C3397"/>
    <w:rsid w:val="002E63BC"/>
    <w:rsid w:val="002F35AC"/>
    <w:rsid w:val="002F45E4"/>
    <w:rsid w:val="00327ECB"/>
    <w:rsid w:val="003910EF"/>
    <w:rsid w:val="003A14C1"/>
    <w:rsid w:val="003F3D8D"/>
    <w:rsid w:val="00401049"/>
    <w:rsid w:val="004156B3"/>
    <w:rsid w:val="00423262"/>
    <w:rsid w:val="00440CE2"/>
    <w:rsid w:val="00445B58"/>
    <w:rsid w:val="00446412"/>
    <w:rsid w:val="004652ED"/>
    <w:rsid w:val="004A7AF1"/>
    <w:rsid w:val="004B7998"/>
    <w:rsid w:val="0050443B"/>
    <w:rsid w:val="005C3332"/>
    <w:rsid w:val="005C5DB7"/>
    <w:rsid w:val="005C7037"/>
    <w:rsid w:val="005D3E61"/>
    <w:rsid w:val="005E5BA7"/>
    <w:rsid w:val="005F2C69"/>
    <w:rsid w:val="005F4993"/>
    <w:rsid w:val="00651A0D"/>
    <w:rsid w:val="0065733E"/>
    <w:rsid w:val="00691F4B"/>
    <w:rsid w:val="006C6381"/>
    <w:rsid w:val="006F30DD"/>
    <w:rsid w:val="0072634C"/>
    <w:rsid w:val="00732495"/>
    <w:rsid w:val="00735961"/>
    <w:rsid w:val="007727DF"/>
    <w:rsid w:val="00781629"/>
    <w:rsid w:val="007A6CB6"/>
    <w:rsid w:val="007B1466"/>
    <w:rsid w:val="007C0270"/>
    <w:rsid w:val="00814413"/>
    <w:rsid w:val="00835FD3"/>
    <w:rsid w:val="00853B88"/>
    <w:rsid w:val="00855FD8"/>
    <w:rsid w:val="00867401"/>
    <w:rsid w:val="008875A1"/>
    <w:rsid w:val="008C5DE9"/>
    <w:rsid w:val="008F149F"/>
    <w:rsid w:val="008F2862"/>
    <w:rsid w:val="009255F6"/>
    <w:rsid w:val="00971324"/>
    <w:rsid w:val="00A039A1"/>
    <w:rsid w:val="00A27988"/>
    <w:rsid w:val="00A73F98"/>
    <w:rsid w:val="00A83B8F"/>
    <w:rsid w:val="00A85A97"/>
    <w:rsid w:val="00AA77E0"/>
    <w:rsid w:val="00AC3B73"/>
    <w:rsid w:val="00AF0955"/>
    <w:rsid w:val="00B1244C"/>
    <w:rsid w:val="00B242A9"/>
    <w:rsid w:val="00BE6CFE"/>
    <w:rsid w:val="00BF2A58"/>
    <w:rsid w:val="00C15761"/>
    <w:rsid w:val="00C5767A"/>
    <w:rsid w:val="00CA3E27"/>
    <w:rsid w:val="00CD4CCB"/>
    <w:rsid w:val="00CF1EB5"/>
    <w:rsid w:val="00CF6277"/>
    <w:rsid w:val="00D015BE"/>
    <w:rsid w:val="00D20220"/>
    <w:rsid w:val="00D36A83"/>
    <w:rsid w:val="00D36BB4"/>
    <w:rsid w:val="00D7040C"/>
    <w:rsid w:val="00D950D5"/>
    <w:rsid w:val="00DB38B7"/>
    <w:rsid w:val="00DD06DB"/>
    <w:rsid w:val="00E5512C"/>
    <w:rsid w:val="00E63B32"/>
    <w:rsid w:val="00E74870"/>
    <w:rsid w:val="00EB59EF"/>
    <w:rsid w:val="00ED6A9B"/>
    <w:rsid w:val="00F50130"/>
    <w:rsid w:val="00F52BED"/>
    <w:rsid w:val="00F76A7F"/>
    <w:rsid w:val="00FD4C08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2A330"/>
  <w15:chartTrackingRefBased/>
  <w15:docId w15:val="{95FA749D-F977-47FC-90A8-4A2BC014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B32"/>
    <w:pPr>
      <w:widowControl w:val="0"/>
      <w:autoSpaceDE w:val="0"/>
      <w:autoSpaceDN w:val="0"/>
      <w:ind w:left="0" w:firstLine="0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3B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3B32"/>
  </w:style>
  <w:style w:type="paragraph" w:styleId="Stopka">
    <w:name w:val="footer"/>
    <w:basedOn w:val="Normalny"/>
    <w:link w:val="StopkaZnak"/>
    <w:uiPriority w:val="99"/>
    <w:unhideWhenUsed/>
    <w:rsid w:val="00E63B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3B32"/>
  </w:style>
  <w:style w:type="paragraph" w:styleId="Akapitzlist">
    <w:name w:val="List Paragraph"/>
    <w:basedOn w:val="Normalny"/>
    <w:uiPriority w:val="1"/>
    <w:qFormat/>
    <w:rsid w:val="00E63B32"/>
    <w:pPr>
      <w:ind w:left="152" w:hanging="5"/>
    </w:pPr>
  </w:style>
  <w:style w:type="character" w:styleId="Hipercze">
    <w:name w:val="Hyperlink"/>
    <w:basedOn w:val="Domylnaczcionkaakapitu"/>
    <w:uiPriority w:val="99"/>
    <w:unhideWhenUsed/>
    <w:rsid w:val="00E63B3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2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laga@bakalarzew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rafia-bakalarzewo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11</Pages>
  <Words>3472</Words>
  <Characters>20838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APLAGA</dc:creator>
  <cp:keywords/>
  <dc:description/>
  <cp:lastModifiedBy>APLAGA</cp:lastModifiedBy>
  <cp:revision>33</cp:revision>
  <cp:lastPrinted>2024-06-14T10:52:00Z</cp:lastPrinted>
  <dcterms:created xsi:type="dcterms:W3CDTF">2024-06-11T09:40:00Z</dcterms:created>
  <dcterms:modified xsi:type="dcterms:W3CDTF">2024-06-14T10:52:00Z</dcterms:modified>
</cp:coreProperties>
</file>